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23CC7" w14:textId="173DA00B" w:rsidR="00BA6BBB" w:rsidRDefault="00BA6BBB" w:rsidP="00BA6BBB">
      <w:pPr>
        <w:jc w:val="center"/>
      </w:pPr>
      <w:r>
        <w:rPr>
          <w:noProof/>
          <w:lang w:val="en-GB" w:eastAsia="en-GB"/>
        </w:rPr>
        <w:drawing>
          <wp:inline distT="0" distB="0" distL="0" distR="0" wp14:anchorId="32317161" wp14:editId="2DD77699">
            <wp:extent cx="1485899" cy="1314450"/>
            <wp:effectExtent l="0" t="0" r="635" b="0"/>
            <wp:docPr id="5"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32B8DB-FC0F-48EC-8925-83BA154EDFA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32B8DB-FC0F-48EC-8925-83BA154EDFA2}"/>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899" cy="1314450"/>
                    </a:xfrm>
                    <a:prstGeom prst="rect">
                      <a:avLst/>
                    </a:prstGeom>
                    <a:noFill/>
                    <a:ln>
                      <a:noFill/>
                    </a:ln>
                  </pic:spPr>
                </pic:pic>
              </a:graphicData>
            </a:graphic>
          </wp:inline>
        </w:drawing>
      </w:r>
    </w:p>
    <w:p w14:paraId="3F461499" w14:textId="19B3D912" w:rsidR="006E3C61" w:rsidRPr="0065129E" w:rsidRDefault="009C2CD0" w:rsidP="006E3C61">
      <w:pPr>
        <w:spacing w:after="0"/>
        <w:jc w:val="right"/>
        <w:rPr>
          <w:rFonts w:ascii="Bliss" w:hAnsi="Bliss" w:cs="Arial"/>
          <w:sz w:val="16"/>
          <w:szCs w:val="16"/>
        </w:rPr>
      </w:pPr>
      <w:r w:rsidRPr="0065129E">
        <w:rPr>
          <w:rFonts w:ascii="Bliss" w:hAnsi="Bliss" w:cs="Arial"/>
          <w:sz w:val="16"/>
          <w:szCs w:val="16"/>
        </w:rPr>
        <w:t>16/12</w:t>
      </w:r>
      <w:r w:rsidR="006E3C61" w:rsidRPr="0065129E">
        <w:rPr>
          <w:rFonts w:ascii="Bliss" w:hAnsi="Bliss" w:cs="Arial"/>
          <w:sz w:val="16"/>
          <w:szCs w:val="16"/>
        </w:rPr>
        <w:t>/18</w:t>
      </w:r>
    </w:p>
    <w:p w14:paraId="2642478B" w14:textId="61F997EC" w:rsidR="00BA6BBB" w:rsidRPr="0065129E" w:rsidRDefault="00BA6BBB" w:rsidP="00BA6BBB">
      <w:pPr>
        <w:spacing w:after="0"/>
        <w:rPr>
          <w:rFonts w:ascii="Bliss" w:hAnsi="Bliss" w:cs="Arial"/>
          <w:b/>
          <w:sz w:val="36"/>
          <w:szCs w:val="36"/>
        </w:rPr>
      </w:pPr>
      <w:r w:rsidRPr="0065129E">
        <w:rPr>
          <w:rFonts w:ascii="Bliss" w:hAnsi="Bliss" w:cs="Arial"/>
          <w:b/>
          <w:sz w:val="36"/>
          <w:szCs w:val="36"/>
        </w:rPr>
        <w:t>Hen Harrier Project</w:t>
      </w:r>
    </w:p>
    <w:p w14:paraId="4570DDFA" w14:textId="7055D7EB" w:rsidR="004D5E51" w:rsidRPr="0065129E" w:rsidRDefault="00BA6BBB" w:rsidP="00BA6BBB">
      <w:pPr>
        <w:spacing w:after="0"/>
        <w:rPr>
          <w:rFonts w:ascii="Bliss" w:hAnsi="Bliss" w:cs="Arial"/>
          <w:b/>
          <w:sz w:val="36"/>
          <w:szCs w:val="36"/>
        </w:rPr>
      </w:pPr>
      <w:r w:rsidRPr="0065129E">
        <w:rPr>
          <w:rFonts w:ascii="Bliss" w:hAnsi="Bliss" w:cs="Arial"/>
          <w:b/>
          <w:sz w:val="36"/>
          <w:szCs w:val="36"/>
        </w:rPr>
        <w:t>Nest Protection Officers</w:t>
      </w:r>
    </w:p>
    <w:p w14:paraId="28494157" w14:textId="1D5C80E6" w:rsidR="00BA6BBB" w:rsidRPr="0065129E" w:rsidRDefault="00BA6BBB" w:rsidP="00BA6BBB">
      <w:pPr>
        <w:spacing w:after="0"/>
        <w:rPr>
          <w:rFonts w:ascii="Bliss" w:hAnsi="Bliss" w:cs="Arial"/>
        </w:rPr>
      </w:pPr>
    </w:p>
    <w:p w14:paraId="00C9A650" w14:textId="385C6FBE" w:rsidR="00BA6BBB" w:rsidRPr="0065129E" w:rsidRDefault="00BA6BBB" w:rsidP="00AD4EE3">
      <w:pPr>
        <w:spacing w:after="0"/>
        <w:jc w:val="both"/>
        <w:rPr>
          <w:rFonts w:ascii="Bliss" w:hAnsi="Bliss" w:cs="Arial"/>
        </w:rPr>
      </w:pPr>
      <w:r w:rsidRPr="0065129E">
        <w:rPr>
          <w:rFonts w:ascii="Bliss" w:hAnsi="Bliss" w:cs="Arial"/>
        </w:rPr>
        <w:t>The Hen Harrier Project is seeking tenders for the provision of Nest Protection Officer(s)</w:t>
      </w:r>
      <w:r w:rsidR="00AD4EE3" w:rsidRPr="0065129E">
        <w:rPr>
          <w:rFonts w:ascii="Bliss" w:hAnsi="Bliss" w:cs="Arial"/>
        </w:rPr>
        <w:t xml:space="preserve">. This is a request for tenders to provide a nest protection service within the six SPAs designated for breeding Hen Harrier. This service can be provided by an individual, </w:t>
      </w:r>
      <w:r w:rsidR="009C2CD0" w:rsidRPr="0065129E">
        <w:rPr>
          <w:rFonts w:ascii="Bliss" w:hAnsi="Bliss" w:cs="Arial"/>
        </w:rPr>
        <w:t xml:space="preserve">a </w:t>
      </w:r>
      <w:r w:rsidR="00AD4EE3" w:rsidRPr="0065129E">
        <w:rPr>
          <w:rFonts w:ascii="Bliss" w:hAnsi="Bliss" w:cs="Arial"/>
        </w:rPr>
        <w:t>partnership</w:t>
      </w:r>
      <w:r w:rsidR="006F272F" w:rsidRPr="0065129E">
        <w:rPr>
          <w:rFonts w:ascii="Bliss" w:hAnsi="Bliss" w:cs="Arial"/>
        </w:rPr>
        <w:t>, a Gun Club</w:t>
      </w:r>
      <w:r w:rsidR="00AD4EE3" w:rsidRPr="0065129E">
        <w:rPr>
          <w:rFonts w:ascii="Bliss" w:hAnsi="Bliss" w:cs="Arial"/>
        </w:rPr>
        <w:t xml:space="preserve"> or a company. </w:t>
      </w:r>
    </w:p>
    <w:p w14:paraId="78CB0012" w14:textId="1ECEB8D0" w:rsidR="00BA6BBB" w:rsidRPr="0065129E" w:rsidRDefault="00BA6BBB" w:rsidP="00BA6BBB">
      <w:pPr>
        <w:spacing w:after="0"/>
        <w:rPr>
          <w:rFonts w:ascii="Bliss" w:hAnsi="Bliss" w:cs="Arial"/>
        </w:rPr>
      </w:pPr>
    </w:p>
    <w:p w14:paraId="19065ED4" w14:textId="52FCA3EE" w:rsidR="009C2CD0" w:rsidRPr="0065129E" w:rsidRDefault="00BA6BBB" w:rsidP="00BA6BBB">
      <w:pPr>
        <w:spacing w:after="0"/>
        <w:rPr>
          <w:rFonts w:ascii="Bliss" w:hAnsi="Bliss" w:cs="Arial"/>
        </w:rPr>
      </w:pPr>
      <w:r w:rsidRPr="0065129E">
        <w:rPr>
          <w:rFonts w:ascii="Bliss" w:hAnsi="Bliss" w:cs="Arial"/>
          <w:b/>
        </w:rPr>
        <w:t>Role:</w:t>
      </w:r>
      <w:r w:rsidRPr="0065129E">
        <w:rPr>
          <w:rFonts w:ascii="Bliss" w:hAnsi="Bliss" w:cs="Arial"/>
        </w:rPr>
        <w:t xml:space="preserve"> </w:t>
      </w:r>
    </w:p>
    <w:p w14:paraId="303A5BE4" w14:textId="1308C866" w:rsidR="00BA6BBB" w:rsidRPr="0065129E" w:rsidRDefault="00BA6BBB" w:rsidP="00D80402">
      <w:pPr>
        <w:spacing w:after="0"/>
        <w:jc w:val="both"/>
        <w:rPr>
          <w:rFonts w:ascii="Bliss" w:hAnsi="Bliss" w:cs="Arial"/>
        </w:rPr>
      </w:pPr>
      <w:r w:rsidRPr="0065129E">
        <w:rPr>
          <w:rFonts w:ascii="Bliss" w:hAnsi="Bliss" w:cs="Arial"/>
        </w:rPr>
        <w:t xml:space="preserve">The role is to reduce the </w:t>
      </w:r>
      <w:r w:rsidR="0057472A" w:rsidRPr="0065129E">
        <w:rPr>
          <w:rFonts w:ascii="Bliss" w:hAnsi="Bliss" w:cs="Arial"/>
        </w:rPr>
        <w:t xml:space="preserve">numbers of </w:t>
      </w:r>
      <w:r w:rsidRPr="0065129E">
        <w:rPr>
          <w:rFonts w:ascii="Bliss" w:hAnsi="Bliss" w:cs="Arial"/>
        </w:rPr>
        <w:t>Hooded Crow and Magpie</w:t>
      </w:r>
      <w:r w:rsidR="0057472A" w:rsidRPr="0065129E">
        <w:rPr>
          <w:rFonts w:ascii="Bliss" w:hAnsi="Bliss" w:cs="Arial"/>
        </w:rPr>
        <w:t xml:space="preserve"> in the Hen Harrier SPAs</w:t>
      </w:r>
      <w:r w:rsidRPr="0065129E">
        <w:rPr>
          <w:rFonts w:ascii="Bliss" w:hAnsi="Bliss" w:cs="Arial"/>
        </w:rPr>
        <w:t xml:space="preserve">. The Nest Protection Officer will also assist in the monitoring of predators and liaise with local Farmers and Gun Clubs. Record keeping is an essential part of this role. </w:t>
      </w:r>
    </w:p>
    <w:p w14:paraId="12F8315B" w14:textId="568A3DE8" w:rsidR="009C2CD0" w:rsidRPr="0065129E" w:rsidRDefault="009C2CD0" w:rsidP="00D80402">
      <w:pPr>
        <w:spacing w:after="0"/>
        <w:jc w:val="both"/>
        <w:rPr>
          <w:rFonts w:ascii="Bliss" w:hAnsi="Bliss" w:cs="Arial"/>
        </w:rPr>
      </w:pPr>
    </w:p>
    <w:p w14:paraId="1075E2EC" w14:textId="79592F0F" w:rsidR="009C2CD0" w:rsidRPr="0065129E" w:rsidRDefault="009C2CD0" w:rsidP="00D80402">
      <w:pPr>
        <w:spacing w:after="0"/>
        <w:jc w:val="both"/>
        <w:rPr>
          <w:rFonts w:ascii="Bliss" w:hAnsi="Bliss" w:cs="Arial"/>
        </w:rPr>
      </w:pPr>
      <w:r w:rsidRPr="0065129E">
        <w:rPr>
          <w:rFonts w:ascii="Bliss" w:hAnsi="Bliss" w:cs="Arial"/>
        </w:rPr>
        <w:t xml:space="preserve">This request for tender is for the </w:t>
      </w:r>
      <w:r w:rsidR="00831ED1" w:rsidRPr="0065129E">
        <w:rPr>
          <w:rFonts w:ascii="Bliss" w:hAnsi="Bliss" w:cs="Arial"/>
        </w:rPr>
        <w:t xml:space="preserve">supply and </w:t>
      </w:r>
      <w:r w:rsidRPr="0065129E">
        <w:rPr>
          <w:rFonts w:ascii="Bliss" w:hAnsi="Bliss" w:cs="Arial"/>
        </w:rPr>
        <w:t>operation of Ladder traps for the control of Hooded Crows and Magpies only. The Hen Harrier Project will assist with the se</w:t>
      </w:r>
      <w:r w:rsidR="00262D08" w:rsidRPr="0065129E">
        <w:rPr>
          <w:rFonts w:ascii="Bliss" w:hAnsi="Bliss" w:cs="Arial"/>
        </w:rPr>
        <w:t xml:space="preserve">lection </w:t>
      </w:r>
      <w:r w:rsidR="0057472A" w:rsidRPr="0065129E">
        <w:rPr>
          <w:rFonts w:ascii="Bliss" w:hAnsi="Bliss" w:cs="Arial"/>
        </w:rPr>
        <w:t>o</w:t>
      </w:r>
      <w:r w:rsidR="00262D08" w:rsidRPr="0065129E">
        <w:rPr>
          <w:rFonts w:ascii="Bliss" w:hAnsi="Bliss" w:cs="Arial"/>
        </w:rPr>
        <w:t xml:space="preserve">f locations for ladder traps and with obtaining consent from landowners. </w:t>
      </w:r>
    </w:p>
    <w:p w14:paraId="4C9FC6A1" w14:textId="77777777" w:rsidR="00BA6BBB" w:rsidRPr="0065129E" w:rsidRDefault="00BA6BBB" w:rsidP="00BA6BBB">
      <w:pPr>
        <w:spacing w:after="0"/>
        <w:rPr>
          <w:rFonts w:ascii="Bliss" w:hAnsi="Bliss" w:cs="Arial"/>
        </w:rPr>
      </w:pPr>
    </w:p>
    <w:p w14:paraId="17423F73" w14:textId="4129C81D" w:rsidR="009C2CD0" w:rsidRPr="0065129E" w:rsidRDefault="00BA6BBB" w:rsidP="00BA6BBB">
      <w:pPr>
        <w:spacing w:after="0"/>
        <w:rPr>
          <w:rFonts w:ascii="Bliss" w:hAnsi="Bliss" w:cs="Arial"/>
          <w:b/>
        </w:rPr>
      </w:pPr>
      <w:r w:rsidRPr="0065129E">
        <w:rPr>
          <w:rFonts w:ascii="Bliss" w:hAnsi="Bliss" w:cs="Arial"/>
          <w:b/>
        </w:rPr>
        <w:t>Areas</w:t>
      </w:r>
      <w:r w:rsidR="009C2CD0" w:rsidRPr="0065129E">
        <w:rPr>
          <w:rFonts w:ascii="Bliss" w:hAnsi="Bliss" w:cs="Arial"/>
          <w:b/>
        </w:rPr>
        <w:t>:</w:t>
      </w:r>
    </w:p>
    <w:p w14:paraId="7B94CA37" w14:textId="60A92F47" w:rsidR="00BA6BBB" w:rsidRPr="0065129E" w:rsidRDefault="00BA6BBB" w:rsidP="00BA6BBB">
      <w:pPr>
        <w:pStyle w:val="ListParagraph"/>
        <w:numPr>
          <w:ilvl w:val="0"/>
          <w:numId w:val="1"/>
        </w:numPr>
        <w:spacing w:after="0"/>
        <w:rPr>
          <w:rFonts w:ascii="Bliss" w:hAnsi="Bliss" w:cs="Arial"/>
        </w:rPr>
      </w:pPr>
      <w:r w:rsidRPr="0065129E">
        <w:rPr>
          <w:rFonts w:ascii="Bliss" w:hAnsi="Bliss" w:cs="Arial"/>
        </w:rPr>
        <w:t>The Stacks, Mullagherierks, West Limerick Hills and Mount Eagle SPA.</w:t>
      </w:r>
    </w:p>
    <w:p w14:paraId="55879115" w14:textId="573F4723" w:rsidR="00BA6BBB" w:rsidRPr="0065129E" w:rsidRDefault="00BA6BBB" w:rsidP="00BA6BBB">
      <w:pPr>
        <w:pStyle w:val="ListParagraph"/>
        <w:numPr>
          <w:ilvl w:val="0"/>
          <w:numId w:val="1"/>
        </w:numPr>
        <w:spacing w:after="0"/>
        <w:rPr>
          <w:rFonts w:ascii="Bliss" w:hAnsi="Bliss" w:cs="Arial"/>
        </w:rPr>
      </w:pPr>
      <w:r w:rsidRPr="0065129E">
        <w:rPr>
          <w:rFonts w:ascii="Bliss" w:hAnsi="Bliss" w:cs="Arial"/>
        </w:rPr>
        <w:t xml:space="preserve">Mullaghanish to Musheramore SPA </w:t>
      </w:r>
    </w:p>
    <w:p w14:paraId="3198ED72" w14:textId="695B5AF4" w:rsidR="00BA6BBB" w:rsidRPr="0065129E" w:rsidRDefault="00BA6BBB" w:rsidP="00BA6BBB">
      <w:pPr>
        <w:pStyle w:val="ListParagraph"/>
        <w:numPr>
          <w:ilvl w:val="0"/>
          <w:numId w:val="1"/>
        </w:numPr>
        <w:spacing w:after="0"/>
        <w:rPr>
          <w:rFonts w:ascii="Bliss" w:hAnsi="Bliss" w:cs="Arial"/>
        </w:rPr>
      </w:pPr>
      <w:r w:rsidRPr="0065129E">
        <w:rPr>
          <w:rFonts w:ascii="Bliss" w:hAnsi="Bliss" w:cs="Arial"/>
        </w:rPr>
        <w:t>Slieve Aughties SPA</w:t>
      </w:r>
    </w:p>
    <w:p w14:paraId="7479929F" w14:textId="3A8A4939" w:rsidR="00BA6BBB" w:rsidRPr="0065129E" w:rsidRDefault="00BA6BBB" w:rsidP="00BA6BBB">
      <w:pPr>
        <w:pStyle w:val="ListParagraph"/>
        <w:numPr>
          <w:ilvl w:val="0"/>
          <w:numId w:val="1"/>
        </w:numPr>
        <w:spacing w:after="0"/>
        <w:rPr>
          <w:rFonts w:ascii="Bliss" w:hAnsi="Bliss" w:cs="Arial"/>
        </w:rPr>
      </w:pPr>
      <w:r w:rsidRPr="0065129E">
        <w:rPr>
          <w:rFonts w:ascii="Bliss" w:hAnsi="Bliss" w:cs="Arial"/>
        </w:rPr>
        <w:t>Slievefelim to Silvermines SPA</w:t>
      </w:r>
    </w:p>
    <w:p w14:paraId="6627DCF5" w14:textId="6D629600" w:rsidR="00BA6BBB" w:rsidRPr="0065129E" w:rsidRDefault="00BA6BBB" w:rsidP="00BA6BBB">
      <w:pPr>
        <w:pStyle w:val="ListParagraph"/>
        <w:numPr>
          <w:ilvl w:val="0"/>
          <w:numId w:val="1"/>
        </w:numPr>
        <w:spacing w:after="0"/>
        <w:rPr>
          <w:rFonts w:ascii="Bliss" w:hAnsi="Bliss" w:cs="Arial"/>
        </w:rPr>
      </w:pPr>
      <w:r w:rsidRPr="0065129E">
        <w:rPr>
          <w:rFonts w:ascii="Bliss" w:hAnsi="Bliss" w:cs="Arial"/>
        </w:rPr>
        <w:t>Slieve Blooms SPA</w:t>
      </w:r>
    </w:p>
    <w:p w14:paraId="7A2172E3" w14:textId="6D399F8D" w:rsidR="00BA6BBB" w:rsidRPr="0065129E" w:rsidRDefault="00BA6BBB" w:rsidP="00BA6BBB">
      <w:pPr>
        <w:pStyle w:val="ListParagraph"/>
        <w:numPr>
          <w:ilvl w:val="0"/>
          <w:numId w:val="1"/>
        </w:numPr>
        <w:spacing w:after="0"/>
        <w:rPr>
          <w:rFonts w:ascii="Bliss" w:hAnsi="Bliss" w:cs="Arial"/>
        </w:rPr>
      </w:pPr>
      <w:r w:rsidRPr="0065129E">
        <w:rPr>
          <w:rFonts w:ascii="Bliss" w:hAnsi="Bliss" w:cs="Arial"/>
        </w:rPr>
        <w:t>Slieve Beagh SPA</w:t>
      </w:r>
    </w:p>
    <w:p w14:paraId="56AAE540" w14:textId="660C0E9F" w:rsidR="00BA6BBB" w:rsidRPr="0065129E" w:rsidRDefault="00BA6BBB" w:rsidP="00BA6BBB">
      <w:pPr>
        <w:spacing w:after="0"/>
        <w:rPr>
          <w:rFonts w:ascii="Bliss" w:hAnsi="Bliss" w:cs="Arial"/>
        </w:rPr>
      </w:pPr>
    </w:p>
    <w:p w14:paraId="7799DE32" w14:textId="4A4E3D11" w:rsidR="00BA6BBB" w:rsidRPr="0065129E" w:rsidRDefault="00BA6BBB" w:rsidP="00BA6BBB">
      <w:pPr>
        <w:spacing w:after="0"/>
        <w:rPr>
          <w:rFonts w:ascii="Bliss" w:hAnsi="Bliss" w:cs="Arial"/>
          <w:b/>
        </w:rPr>
      </w:pPr>
      <w:r w:rsidRPr="0065129E">
        <w:rPr>
          <w:rFonts w:ascii="Bliss" w:hAnsi="Bliss" w:cs="Arial"/>
          <w:b/>
        </w:rPr>
        <w:t>Commencement:</w:t>
      </w:r>
      <w:r w:rsidR="009C2CD0" w:rsidRPr="0065129E">
        <w:rPr>
          <w:rFonts w:ascii="Bliss" w:hAnsi="Bliss" w:cs="Arial"/>
          <w:b/>
        </w:rPr>
        <w:t xml:space="preserve"> </w:t>
      </w:r>
      <w:r w:rsidR="0065129E">
        <w:rPr>
          <w:rFonts w:ascii="Bliss" w:hAnsi="Bliss" w:cs="Arial"/>
          <w:b/>
        </w:rPr>
        <w:t xml:space="preserve">Immediately after appointment within days of the closing date </w:t>
      </w:r>
      <w:r w:rsidR="009C2CD0" w:rsidRPr="0065129E">
        <w:rPr>
          <w:rFonts w:ascii="Bliss" w:hAnsi="Bliss" w:cs="Arial"/>
          <w:b/>
        </w:rPr>
        <w:t>January 20th</w:t>
      </w:r>
      <w:r w:rsidR="00AD4EE3" w:rsidRPr="0065129E">
        <w:rPr>
          <w:rFonts w:ascii="Bliss" w:hAnsi="Bliss" w:cs="Arial"/>
          <w:b/>
        </w:rPr>
        <w:t>, 201</w:t>
      </w:r>
      <w:r w:rsidR="009C2CD0" w:rsidRPr="0065129E">
        <w:rPr>
          <w:rFonts w:ascii="Bliss" w:hAnsi="Bliss" w:cs="Arial"/>
          <w:b/>
        </w:rPr>
        <w:t>9.</w:t>
      </w:r>
    </w:p>
    <w:p w14:paraId="344C9875" w14:textId="79817ED7" w:rsidR="00BA6BBB" w:rsidRPr="0065129E" w:rsidRDefault="00BA6BBB" w:rsidP="00BA6BBB">
      <w:pPr>
        <w:spacing w:after="0"/>
        <w:rPr>
          <w:rFonts w:ascii="Bliss" w:hAnsi="Bliss" w:cs="Arial"/>
        </w:rPr>
      </w:pPr>
    </w:p>
    <w:p w14:paraId="252F7FBF" w14:textId="77777777" w:rsidR="00BA6BBB" w:rsidRPr="0065129E" w:rsidRDefault="00BA6BBB" w:rsidP="00BA6BBB">
      <w:pPr>
        <w:spacing w:after="0"/>
        <w:rPr>
          <w:rFonts w:ascii="Bliss" w:hAnsi="Bliss" w:cs="Arial"/>
          <w:b/>
        </w:rPr>
      </w:pPr>
      <w:r w:rsidRPr="0065129E">
        <w:rPr>
          <w:rFonts w:ascii="Bliss" w:hAnsi="Bliss" w:cs="Arial"/>
          <w:b/>
        </w:rPr>
        <w:t xml:space="preserve">Tasks </w:t>
      </w:r>
    </w:p>
    <w:tbl>
      <w:tblPr>
        <w:tblStyle w:val="TableGrid"/>
        <w:tblW w:w="0" w:type="auto"/>
        <w:tblLook w:val="04A0" w:firstRow="1" w:lastRow="0" w:firstColumn="1" w:lastColumn="0" w:noHBand="0" w:noVBand="1"/>
      </w:tblPr>
      <w:tblGrid>
        <w:gridCol w:w="2263"/>
        <w:gridCol w:w="6753"/>
      </w:tblGrid>
      <w:tr w:rsidR="00BA6BBB" w:rsidRPr="0065129E" w14:paraId="3FA0ADEF" w14:textId="77777777" w:rsidTr="00AD4EE3">
        <w:tc>
          <w:tcPr>
            <w:tcW w:w="2263" w:type="dxa"/>
          </w:tcPr>
          <w:p w14:paraId="6442EED1" w14:textId="58C426C1" w:rsidR="00BA6BBB" w:rsidRPr="0065129E" w:rsidRDefault="00BA6BBB" w:rsidP="00BA6BBB">
            <w:pPr>
              <w:rPr>
                <w:rFonts w:ascii="Bliss" w:hAnsi="Bliss" w:cs="Arial"/>
                <w:b/>
              </w:rPr>
            </w:pPr>
            <w:r w:rsidRPr="0065129E">
              <w:rPr>
                <w:rFonts w:ascii="Bliss" w:hAnsi="Bliss" w:cs="Arial"/>
                <w:b/>
              </w:rPr>
              <w:t xml:space="preserve">Category </w:t>
            </w:r>
          </w:p>
        </w:tc>
        <w:tc>
          <w:tcPr>
            <w:tcW w:w="6753" w:type="dxa"/>
          </w:tcPr>
          <w:p w14:paraId="76D0B445" w14:textId="3CD2B2BC" w:rsidR="00BA6BBB" w:rsidRPr="0065129E" w:rsidRDefault="00BA6BBB" w:rsidP="00BA6BBB">
            <w:pPr>
              <w:rPr>
                <w:rFonts w:ascii="Bliss" w:hAnsi="Bliss" w:cs="Arial"/>
                <w:b/>
              </w:rPr>
            </w:pPr>
            <w:r w:rsidRPr="0065129E">
              <w:rPr>
                <w:rFonts w:ascii="Bliss" w:hAnsi="Bliss" w:cs="Arial"/>
                <w:b/>
              </w:rPr>
              <w:t>Focus</w:t>
            </w:r>
          </w:p>
        </w:tc>
      </w:tr>
      <w:tr w:rsidR="00BA6BBB" w:rsidRPr="0065129E" w14:paraId="5FB471BF" w14:textId="77777777" w:rsidTr="00AD4EE3">
        <w:tc>
          <w:tcPr>
            <w:tcW w:w="2263" w:type="dxa"/>
          </w:tcPr>
          <w:p w14:paraId="123D6ED6" w14:textId="46E9B526" w:rsidR="00BA6BBB" w:rsidRPr="0065129E" w:rsidRDefault="00BA6BBB" w:rsidP="00BA6BBB">
            <w:pPr>
              <w:rPr>
                <w:rFonts w:ascii="Bliss" w:hAnsi="Bliss" w:cs="Arial"/>
              </w:rPr>
            </w:pPr>
            <w:r w:rsidRPr="0065129E">
              <w:rPr>
                <w:rFonts w:ascii="Bliss" w:hAnsi="Bliss" w:cs="Arial"/>
              </w:rPr>
              <w:t>Survey</w:t>
            </w:r>
          </w:p>
        </w:tc>
        <w:tc>
          <w:tcPr>
            <w:tcW w:w="6753" w:type="dxa"/>
          </w:tcPr>
          <w:p w14:paraId="59D1C662" w14:textId="212AE43B" w:rsidR="00BA6BBB" w:rsidRPr="0065129E" w:rsidRDefault="00BA6BBB" w:rsidP="00BA6BBB">
            <w:pPr>
              <w:rPr>
                <w:rFonts w:ascii="Bliss" w:hAnsi="Bliss" w:cs="Arial"/>
              </w:rPr>
            </w:pPr>
            <w:r w:rsidRPr="0065129E">
              <w:rPr>
                <w:rFonts w:ascii="Bliss" w:hAnsi="Bliss" w:cs="Arial"/>
              </w:rPr>
              <w:t xml:space="preserve">Site Specific </w:t>
            </w:r>
            <w:r w:rsidR="00D80402" w:rsidRPr="0065129E">
              <w:rPr>
                <w:rFonts w:ascii="Bliss" w:hAnsi="Bliss" w:cs="Arial"/>
              </w:rPr>
              <w:t>P</w:t>
            </w:r>
            <w:r w:rsidRPr="0065129E">
              <w:rPr>
                <w:rFonts w:ascii="Bliss" w:hAnsi="Bliss" w:cs="Arial"/>
              </w:rPr>
              <w:t>redator Assessment</w:t>
            </w:r>
          </w:p>
        </w:tc>
      </w:tr>
      <w:tr w:rsidR="00BA6BBB" w:rsidRPr="0065129E" w14:paraId="757F0965" w14:textId="77777777" w:rsidTr="00AD4EE3">
        <w:tc>
          <w:tcPr>
            <w:tcW w:w="2263" w:type="dxa"/>
          </w:tcPr>
          <w:p w14:paraId="287C858E" w14:textId="4641EC87" w:rsidR="00BA6BBB" w:rsidRPr="0065129E" w:rsidRDefault="00BA6BBB" w:rsidP="005C4B4D">
            <w:pPr>
              <w:rPr>
                <w:rFonts w:ascii="Bliss" w:hAnsi="Bliss" w:cs="Arial"/>
              </w:rPr>
            </w:pPr>
            <w:r w:rsidRPr="0065129E">
              <w:rPr>
                <w:rFonts w:ascii="Bliss" w:hAnsi="Bliss" w:cs="Arial"/>
              </w:rPr>
              <w:t xml:space="preserve">Legal trapping   and humane dispatching of </w:t>
            </w:r>
            <w:r w:rsidR="005C4B4D" w:rsidRPr="0065129E">
              <w:rPr>
                <w:rFonts w:ascii="Bliss" w:hAnsi="Bliss" w:cs="Arial"/>
              </w:rPr>
              <w:t xml:space="preserve">specific nest </w:t>
            </w:r>
            <w:r w:rsidRPr="0065129E">
              <w:rPr>
                <w:rFonts w:ascii="Bliss" w:hAnsi="Bliss" w:cs="Arial"/>
              </w:rPr>
              <w:t>predator species</w:t>
            </w:r>
          </w:p>
        </w:tc>
        <w:tc>
          <w:tcPr>
            <w:tcW w:w="6753" w:type="dxa"/>
          </w:tcPr>
          <w:p w14:paraId="1E18F608" w14:textId="18E56B69" w:rsidR="006E3C61" w:rsidRPr="0065129E" w:rsidRDefault="005C4B4D" w:rsidP="00D80402">
            <w:pPr>
              <w:jc w:val="both"/>
              <w:rPr>
                <w:rFonts w:ascii="Bliss" w:hAnsi="Bliss" w:cs="Arial"/>
              </w:rPr>
            </w:pPr>
            <w:r w:rsidRPr="0065129E">
              <w:rPr>
                <w:rFonts w:ascii="Bliss" w:hAnsi="Bliss" w:cs="Arial"/>
              </w:rPr>
              <w:t>Legal c</w:t>
            </w:r>
            <w:r w:rsidR="00BA6BBB" w:rsidRPr="0065129E">
              <w:rPr>
                <w:rFonts w:ascii="Bliss" w:hAnsi="Bliss" w:cs="Arial"/>
              </w:rPr>
              <w:t xml:space="preserve">ontrol </w:t>
            </w:r>
            <w:r w:rsidRPr="0065129E">
              <w:rPr>
                <w:rFonts w:ascii="Bliss" w:hAnsi="Bliss" w:cs="Arial"/>
              </w:rPr>
              <w:t xml:space="preserve">of </w:t>
            </w:r>
            <w:r w:rsidR="009C2CD0" w:rsidRPr="0065129E">
              <w:rPr>
                <w:rFonts w:ascii="Bliss" w:hAnsi="Bliss" w:cs="Arial"/>
              </w:rPr>
              <w:t>Hooded Crows and Magpies.</w:t>
            </w:r>
          </w:p>
          <w:p w14:paraId="4C1C51E8" w14:textId="3324B14A" w:rsidR="00BA6BBB" w:rsidRPr="0065129E" w:rsidRDefault="00BA6BBB" w:rsidP="00D80402">
            <w:pPr>
              <w:jc w:val="both"/>
              <w:rPr>
                <w:rFonts w:ascii="Bliss" w:hAnsi="Bliss" w:cs="Arial"/>
              </w:rPr>
            </w:pPr>
          </w:p>
        </w:tc>
      </w:tr>
      <w:tr w:rsidR="00BA6BBB" w:rsidRPr="0065129E" w14:paraId="350D566A" w14:textId="77777777" w:rsidTr="00AD4EE3">
        <w:tc>
          <w:tcPr>
            <w:tcW w:w="2263" w:type="dxa"/>
          </w:tcPr>
          <w:p w14:paraId="259858E9" w14:textId="03E971DD" w:rsidR="00BA6BBB" w:rsidRPr="0065129E" w:rsidRDefault="00BA6BBB" w:rsidP="00BA6BBB">
            <w:pPr>
              <w:rPr>
                <w:rFonts w:ascii="Bliss" w:hAnsi="Bliss" w:cs="Arial"/>
              </w:rPr>
            </w:pPr>
            <w:r w:rsidRPr="0065129E">
              <w:rPr>
                <w:rFonts w:ascii="Bliss" w:hAnsi="Bliss" w:cs="Arial"/>
              </w:rPr>
              <w:t>Liaison with Local Gun Clubs, Programme participants and the public.</w:t>
            </w:r>
          </w:p>
        </w:tc>
        <w:tc>
          <w:tcPr>
            <w:tcW w:w="6753" w:type="dxa"/>
          </w:tcPr>
          <w:p w14:paraId="2C04FC38" w14:textId="30C9A4DD" w:rsidR="00BA6BBB" w:rsidRPr="0065129E" w:rsidRDefault="00BA6BBB" w:rsidP="00D80402">
            <w:pPr>
              <w:jc w:val="both"/>
              <w:rPr>
                <w:rFonts w:ascii="Bliss" w:hAnsi="Bliss" w:cs="Arial"/>
              </w:rPr>
            </w:pPr>
            <w:r w:rsidRPr="0065129E">
              <w:rPr>
                <w:rFonts w:ascii="Bliss" w:hAnsi="Bliss" w:cs="Arial"/>
              </w:rPr>
              <w:t xml:space="preserve">Encouraging members of local gun clubs to assist in </w:t>
            </w:r>
            <w:r w:rsidR="005C4B4D" w:rsidRPr="0065129E">
              <w:rPr>
                <w:rFonts w:ascii="Bliss" w:hAnsi="Bliss" w:cs="Arial"/>
              </w:rPr>
              <w:t>nest protection</w:t>
            </w:r>
            <w:r w:rsidRPr="0065129E">
              <w:rPr>
                <w:rFonts w:ascii="Bliss" w:hAnsi="Bliss" w:cs="Arial"/>
              </w:rPr>
              <w:t xml:space="preserve"> in selected sites.</w:t>
            </w:r>
          </w:p>
          <w:p w14:paraId="5ACFE06D" w14:textId="764233ED" w:rsidR="00BA6BBB" w:rsidRPr="0065129E" w:rsidRDefault="00BA6BBB" w:rsidP="00D80402">
            <w:pPr>
              <w:jc w:val="both"/>
              <w:rPr>
                <w:rFonts w:ascii="Bliss" w:hAnsi="Bliss" w:cs="Arial"/>
              </w:rPr>
            </w:pPr>
            <w:r w:rsidRPr="0065129E">
              <w:rPr>
                <w:rFonts w:ascii="Bliss" w:hAnsi="Bliss" w:cs="Arial"/>
              </w:rPr>
              <w:t xml:space="preserve">Liaison with local stakeholders, the Hen Harrier Project Officer and the monitoring team. </w:t>
            </w:r>
          </w:p>
          <w:p w14:paraId="64CF0873" w14:textId="247F2060" w:rsidR="00BA6BBB" w:rsidRPr="0065129E" w:rsidRDefault="00BA6BBB" w:rsidP="00D80402">
            <w:pPr>
              <w:jc w:val="both"/>
              <w:rPr>
                <w:rFonts w:ascii="Bliss" w:hAnsi="Bliss" w:cs="Arial"/>
              </w:rPr>
            </w:pPr>
            <w:r w:rsidRPr="0065129E">
              <w:rPr>
                <w:rFonts w:ascii="Bliss" w:hAnsi="Bliss" w:cs="Arial"/>
              </w:rPr>
              <w:t>Operat</w:t>
            </w:r>
            <w:r w:rsidR="008905D3" w:rsidRPr="0065129E">
              <w:rPr>
                <w:rFonts w:ascii="Bliss" w:hAnsi="Bliss" w:cs="Arial"/>
              </w:rPr>
              <w:t>e</w:t>
            </w:r>
            <w:r w:rsidRPr="0065129E">
              <w:rPr>
                <w:rFonts w:ascii="Bliss" w:hAnsi="Bliss" w:cs="Arial"/>
              </w:rPr>
              <w:t xml:space="preserve"> in a non-intrusive way that does not interfere with farming</w:t>
            </w:r>
            <w:r w:rsidR="005C4B4D" w:rsidRPr="0065129E">
              <w:rPr>
                <w:rFonts w:ascii="Bliss" w:hAnsi="Bliss" w:cs="Arial"/>
              </w:rPr>
              <w:t xml:space="preserve"> or forestry</w:t>
            </w:r>
            <w:r w:rsidRPr="0065129E">
              <w:rPr>
                <w:rFonts w:ascii="Bliss" w:hAnsi="Bliss" w:cs="Arial"/>
              </w:rPr>
              <w:t xml:space="preserve"> operations</w:t>
            </w:r>
          </w:p>
          <w:p w14:paraId="6097A7CD" w14:textId="4D21FD73" w:rsidR="00BA6BBB" w:rsidRPr="0065129E" w:rsidRDefault="00BA6BBB" w:rsidP="00D80402">
            <w:pPr>
              <w:jc w:val="both"/>
              <w:rPr>
                <w:rFonts w:ascii="Bliss" w:hAnsi="Bliss" w:cs="Arial"/>
              </w:rPr>
            </w:pPr>
          </w:p>
        </w:tc>
      </w:tr>
      <w:tr w:rsidR="00BA6BBB" w:rsidRPr="0065129E" w14:paraId="5122E217" w14:textId="77777777" w:rsidTr="00AD4EE3">
        <w:tc>
          <w:tcPr>
            <w:tcW w:w="2263" w:type="dxa"/>
          </w:tcPr>
          <w:p w14:paraId="5BB8EC69" w14:textId="6E3780FB" w:rsidR="00BA6BBB" w:rsidRPr="0065129E" w:rsidRDefault="00BA6BBB" w:rsidP="00BA6BBB">
            <w:pPr>
              <w:rPr>
                <w:rFonts w:ascii="Bliss" w:hAnsi="Bliss" w:cs="Arial"/>
              </w:rPr>
            </w:pPr>
            <w:r w:rsidRPr="0065129E">
              <w:rPr>
                <w:rFonts w:ascii="Bliss" w:hAnsi="Bliss" w:cs="Arial"/>
              </w:rPr>
              <w:t>Liaison with NPWS Regional Staff</w:t>
            </w:r>
          </w:p>
        </w:tc>
        <w:tc>
          <w:tcPr>
            <w:tcW w:w="6753" w:type="dxa"/>
          </w:tcPr>
          <w:p w14:paraId="6052520F" w14:textId="2F06F964" w:rsidR="00BA6BBB" w:rsidRPr="0065129E" w:rsidRDefault="00BA6BBB" w:rsidP="00D80402">
            <w:pPr>
              <w:jc w:val="both"/>
              <w:rPr>
                <w:rFonts w:ascii="Bliss" w:hAnsi="Bliss" w:cs="Arial"/>
              </w:rPr>
            </w:pPr>
            <w:r w:rsidRPr="0065129E">
              <w:rPr>
                <w:rFonts w:ascii="Bliss" w:hAnsi="Bliss" w:cs="Arial"/>
              </w:rPr>
              <w:t xml:space="preserve">The Nest Protection Officer will </w:t>
            </w:r>
            <w:r w:rsidR="00D80402" w:rsidRPr="0065129E">
              <w:rPr>
                <w:rFonts w:ascii="Bliss" w:hAnsi="Bliss" w:cs="Arial"/>
              </w:rPr>
              <w:t xml:space="preserve">work under the supervision of the Project Officer. The work will require close liaison </w:t>
            </w:r>
            <w:r w:rsidRPr="0065129E">
              <w:rPr>
                <w:rFonts w:ascii="Bliss" w:hAnsi="Bliss" w:cs="Arial"/>
              </w:rPr>
              <w:t>with NPWS regional staff to ensure proactive engagement and a positive interaction with other nest protection control efforts.</w:t>
            </w:r>
          </w:p>
        </w:tc>
      </w:tr>
      <w:tr w:rsidR="00BA6BBB" w:rsidRPr="0065129E" w14:paraId="46A678CD" w14:textId="77777777" w:rsidTr="00AD4EE3">
        <w:tc>
          <w:tcPr>
            <w:tcW w:w="2263" w:type="dxa"/>
          </w:tcPr>
          <w:p w14:paraId="52647DBC" w14:textId="77777777" w:rsidR="00BA6BBB" w:rsidRPr="005B3018" w:rsidRDefault="00BA6BBB" w:rsidP="00BA6BBB">
            <w:pPr>
              <w:rPr>
                <w:rFonts w:ascii="Bliss" w:hAnsi="Bliss" w:cs="Arial"/>
                <w:b/>
              </w:rPr>
            </w:pPr>
            <w:r w:rsidRPr="005B3018">
              <w:rPr>
                <w:rFonts w:ascii="Bliss" w:hAnsi="Bliss" w:cs="Arial"/>
                <w:b/>
              </w:rPr>
              <w:t>Record keeping</w:t>
            </w:r>
          </w:p>
          <w:p w14:paraId="424861A0" w14:textId="321D5523" w:rsidR="005B3018" w:rsidRPr="005B3018" w:rsidRDefault="005B3018" w:rsidP="005B3018">
            <w:pPr>
              <w:rPr>
                <w:rFonts w:ascii="Bliss" w:hAnsi="Bliss" w:cs="Arial"/>
                <w:b/>
              </w:rPr>
            </w:pPr>
            <w:r w:rsidRPr="005B3018">
              <w:rPr>
                <w:rFonts w:ascii="Bliss" w:hAnsi="Bliss" w:cs="Arial"/>
                <w:b/>
              </w:rPr>
              <w:t>*</w:t>
            </w:r>
            <w:r w:rsidRPr="005B3018">
              <w:rPr>
                <w:rFonts w:ascii="Bliss" w:hAnsi="Bliss" w:cs="Arial"/>
                <w:b/>
                <w:u w:val="single"/>
              </w:rPr>
              <w:t>Compulsory</w:t>
            </w:r>
            <w:r w:rsidRPr="005B3018">
              <w:rPr>
                <w:rFonts w:ascii="Bliss" w:hAnsi="Bliss" w:cs="Arial"/>
                <w:b/>
              </w:rPr>
              <w:t>*</w:t>
            </w:r>
          </w:p>
        </w:tc>
        <w:tc>
          <w:tcPr>
            <w:tcW w:w="6753" w:type="dxa"/>
          </w:tcPr>
          <w:p w14:paraId="6DD605B9" w14:textId="7B1F617B" w:rsidR="00BA6BBB" w:rsidRPr="005B3018" w:rsidRDefault="00BA6BBB" w:rsidP="00D80402">
            <w:pPr>
              <w:jc w:val="both"/>
              <w:rPr>
                <w:rFonts w:ascii="Bliss" w:hAnsi="Bliss" w:cs="Arial"/>
                <w:b/>
              </w:rPr>
            </w:pPr>
            <w:r w:rsidRPr="005B3018">
              <w:rPr>
                <w:rFonts w:ascii="Bliss" w:hAnsi="Bliss" w:cs="Arial"/>
                <w:b/>
              </w:rPr>
              <w:t>Maintaining</w:t>
            </w:r>
            <w:r w:rsidR="005B3018">
              <w:rPr>
                <w:rFonts w:ascii="Bliss" w:hAnsi="Bliss" w:cs="Arial"/>
                <w:b/>
              </w:rPr>
              <w:t xml:space="preserve"> and submitting</w:t>
            </w:r>
            <w:r w:rsidRPr="005B3018">
              <w:rPr>
                <w:rFonts w:ascii="Bliss" w:hAnsi="Bliss" w:cs="Arial"/>
                <w:b/>
              </w:rPr>
              <w:t xml:space="preserve"> </w:t>
            </w:r>
            <w:r w:rsidR="005B3018">
              <w:rPr>
                <w:rFonts w:ascii="Bliss" w:hAnsi="Bliss" w:cs="Arial"/>
                <w:b/>
              </w:rPr>
              <w:t xml:space="preserve">digital </w:t>
            </w:r>
            <w:r w:rsidRPr="005B3018">
              <w:rPr>
                <w:rFonts w:ascii="Bliss" w:hAnsi="Bliss" w:cs="Arial"/>
                <w:b/>
              </w:rPr>
              <w:t>Nest Protection records</w:t>
            </w:r>
            <w:r w:rsidR="005C4B4D" w:rsidRPr="005B3018">
              <w:rPr>
                <w:rFonts w:ascii="Bliss" w:hAnsi="Bliss" w:cs="Arial"/>
                <w:b/>
              </w:rPr>
              <w:t xml:space="preserve"> and monitoring information including grid references and mapping details</w:t>
            </w:r>
            <w:r w:rsidR="005B3018">
              <w:rPr>
                <w:rFonts w:ascii="Bliss" w:hAnsi="Bliss" w:cs="Arial"/>
                <w:b/>
              </w:rPr>
              <w:t>.</w:t>
            </w:r>
          </w:p>
        </w:tc>
      </w:tr>
    </w:tbl>
    <w:p w14:paraId="42ED0AA3" w14:textId="77777777" w:rsidR="008905D3" w:rsidRPr="0065129E" w:rsidRDefault="008905D3" w:rsidP="00BA6BBB">
      <w:pPr>
        <w:spacing w:after="0"/>
        <w:rPr>
          <w:rFonts w:ascii="Bliss" w:hAnsi="Bliss" w:cs="Arial"/>
          <w:b/>
        </w:rPr>
      </w:pPr>
    </w:p>
    <w:p w14:paraId="5F12E342" w14:textId="7AEED487" w:rsidR="009C2CD0" w:rsidRPr="0065129E" w:rsidRDefault="00BA6BBB" w:rsidP="00BA6BBB">
      <w:pPr>
        <w:spacing w:after="0"/>
        <w:rPr>
          <w:rFonts w:ascii="Bliss" w:hAnsi="Bliss" w:cs="Arial"/>
          <w:b/>
        </w:rPr>
      </w:pPr>
      <w:r w:rsidRPr="0065129E">
        <w:rPr>
          <w:rFonts w:ascii="Bliss" w:hAnsi="Bliss" w:cs="Arial"/>
          <w:b/>
        </w:rPr>
        <w:t>Equipment</w:t>
      </w:r>
      <w:r w:rsidR="008905D3" w:rsidRPr="0065129E">
        <w:rPr>
          <w:rFonts w:ascii="Bliss" w:hAnsi="Bliss" w:cs="Arial"/>
          <w:b/>
        </w:rPr>
        <w:t>:</w:t>
      </w:r>
    </w:p>
    <w:p w14:paraId="3A3E6F11" w14:textId="08E1516F" w:rsidR="001548F6" w:rsidRPr="0065129E" w:rsidRDefault="00BA6BBB" w:rsidP="009C2CD0">
      <w:pPr>
        <w:spacing w:after="0"/>
        <w:jc w:val="both"/>
        <w:rPr>
          <w:rFonts w:ascii="Bliss" w:hAnsi="Bliss" w:cs="Arial"/>
        </w:rPr>
      </w:pPr>
      <w:r w:rsidRPr="0065129E">
        <w:rPr>
          <w:rFonts w:ascii="Bliss" w:hAnsi="Bliss" w:cs="Arial"/>
        </w:rPr>
        <w:t xml:space="preserve">The Nest Protection Officer is responsible for the provision of </w:t>
      </w:r>
      <w:proofErr w:type="gramStart"/>
      <w:r w:rsidRPr="0065129E">
        <w:rPr>
          <w:rFonts w:ascii="Bliss" w:hAnsi="Bliss" w:cs="Arial"/>
        </w:rPr>
        <w:t>their own</w:t>
      </w:r>
      <w:proofErr w:type="gramEnd"/>
      <w:r w:rsidRPr="0065129E">
        <w:rPr>
          <w:rFonts w:ascii="Bliss" w:hAnsi="Bliss" w:cs="Arial"/>
        </w:rPr>
        <w:t xml:space="preserve"> </w:t>
      </w:r>
      <w:r w:rsidR="00D80402" w:rsidRPr="0065129E">
        <w:rPr>
          <w:rFonts w:ascii="Bliss" w:hAnsi="Bliss" w:cs="Arial"/>
        </w:rPr>
        <w:t>vehicle</w:t>
      </w:r>
      <w:r w:rsidR="009C2CD0" w:rsidRPr="0065129E">
        <w:rPr>
          <w:rFonts w:ascii="Bliss" w:hAnsi="Bliss" w:cs="Arial"/>
        </w:rPr>
        <w:t xml:space="preserve">, the provision and erection of ladder traps. </w:t>
      </w:r>
      <w:r w:rsidRPr="0065129E">
        <w:rPr>
          <w:rFonts w:ascii="Bliss" w:hAnsi="Bliss" w:cs="Arial"/>
        </w:rPr>
        <w:t xml:space="preserve">Hen Harrier Project </w:t>
      </w:r>
      <w:r w:rsidR="005C4B4D" w:rsidRPr="0065129E">
        <w:rPr>
          <w:rFonts w:ascii="Bliss" w:hAnsi="Bliss" w:cs="Arial"/>
        </w:rPr>
        <w:t xml:space="preserve">will </w:t>
      </w:r>
      <w:r w:rsidRPr="0065129E">
        <w:rPr>
          <w:rFonts w:ascii="Bliss" w:hAnsi="Bliss" w:cs="Arial"/>
        </w:rPr>
        <w:t>specify minimum standards for equipment</w:t>
      </w:r>
      <w:r w:rsidR="005C4B4D" w:rsidRPr="0065129E">
        <w:rPr>
          <w:rFonts w:ascii="Bliss" w:hAnsi="Bliss" w:cs="Arial"/>
        </w:rPr>
        <w:t xml:space="preserve"> in accordance with best practice guidance (Scallan, 2016)</w:t>
      </w:r>
      <w:r w:rsidR="00E17460" w:rsidRPr="0065129E">
        <w:rPr>
          <w:rFonts w:ascii="Bliss" w:hAnsi="Bliss" w:cs="Arial"/>
        </w:rPr>
        <w:t xml:space="preserve">. </w:t>
      </w:r>
      <w:r w:rsidR="007F6ED2" w:rsidRPr="0065129E">
        <w:rPr>
          <w:rFonts w:ascii="Bliss" w:hAnsi="Bliss" w:cs="Arial"/>
        </w:rPr>
        <w:t xml:space="preserve">The Nest Protection Officer must have a valid driving licence and access to </w:t>
      </w:r>
      <w:proofErr w:type="gramStart"/>
      <w:r w:rsidR="007F6ED2" w:rsidRPr="0065129E">
        <w:rPr>
          <w:rFonts w:ascii="Bliss" w:hAnsi="Bliss" w:cs="Arial"/>
        </w:rPr>
        <w:t>their own</w:t>
      </w:r>
      <w:proofErr w:type="gramEnd"/>
      <w:r w:rsidR="007F6ED2" w:rsidRPr="0065129E">
        <w:rPr>
          <w:rFonts w:ascii="Bliss" w:hAnsi="Bliss" w:cs="Arial"/>
        </w:rPr>
        <w:t xml:space="preserve"> vehicle. </w:t>
      </w:r>
    </w:p>
    <w:p w14:paraId="46FDD036" w14:textId="77777777" w:rsidR="009C2CD0" w:rsidRPr="0065129E" w:rsidRDefault="009C2CD0" w:rsidP="009C2CD0">
      <w:pPr>
        <w:spacing w:after="0"/>
        <w:jc w:val="both"/>
        <w:rPr>
          <w:rFonts w:ascii="Bliss" w:hAnsi="Bliss" w:cs="Arial"/>
        </w:rPr>
      </w:pPr>
    </w:p>
    <w:p w14:paraId="49776A1C" w14:textId="375C30A3" w:rsidR="009C2CD0" w:rsidRPr="0065129E" w:rsidRDefault="00BA6BBB" w:rsidP="00BA6BBB">
      <w:pPr>
        <w:spacing w:after="0"/>
        <w:rPr>
          <w:rFonts w:ascii="Bliss" w:hAnsi="Bliss" w:cs="Arial"/>
          <w:b/>
        </w:rPr>
      </w:pPr>
      <w:r w:rsidRPr="0065129E">
        <w:rPr>
          <w:rFonts w:ascii="Bliss" w:hAnsi="Bliss" w:cs="Arial"/>
          <w:b/>
        </w:rPr>
        <w:t>Reporting</w:t>
      </w:r>
      <w:r w:rsidR="00E17460" w:rsidRPr="0065129E">
        <w:rPr>
          <w:rFonts w:ascii="Bliss" w:hAnsi="Bliss" w:cs="Arial"/>
          <w:b/>
        </w:rPr>
        <w:t>:</w:t>
      </w:r>
    </w:p>
    <w:p w14:paraId="61642463" w14:textId="1EE7544B" w:rsidR="00BA6BBB" w:rsidRPr="0065129E" w:rsidRDefault="00BA6BBB" w:rsidP="00BA6BBB">
      <w:pPr>
        <w:spacing w:after="0"/>
        <w:rPr>
          <w:rFonts w:ascii="Bliss" w:hAnsi="Bliss" w:cs="Arial"/>
        </w:rPr>
      </w:pPr>
      <w:r w:rsidRPr="0065129E">
        <w:rPr>
          <w:rFonts w:ascii="Bliss" w:hAnsi="Bliss" w:cs="Arial"/>
        </w:rPr>
        <w:t>The Nest Protection Officer will report to the local Project Officer.</w:t>
      </w:r>
    </w:p>
    <w:p w14:paraId="2B998B21" w14:textId="3C7B2836" w:rsidR="00E17460" w:rsidRPr="0065129E" w:rsidRDefault="00E17460" w:rsidP="00BA6BBB">
      <w:pPr>
        <w:spacing w:after="0"/>
        <w:rPr>
          <w:rFonts w:ascii="Bliss" w:hAnsi="Bliss" w:cs="Arial"/>
        </w:rPr>
      </w:pPr>
    </w:p>
    <w:p w14:paraId="68EAB9A7" w14:textId="66C29EC6" w:rsidR="009C2CD0" w:rsidRPr="0065129E" w:rsidRDefault="00E17460" w:rsidP="00BA6BBB">
      <w:pPr>
        <w:spacing w:after="0"/>
        <w:rPr>
          <w:rFonts w:ascii="Bliss" w:hAnsi="Bliss" w:cs="Arial"/>
          <w:b/>
        </w:rPr>
      </w:pPr>
      <w:r w:rsidRPr="0065129E">
        <w:rPr>
          <w:rFonts w:ascii="Bliss" w:hAnsi="Bliss" w:cs="Arial"/>
          <w:b/>
        </w:rPr>
        <w:t>Insurance:</w:t>
      </w:r>
    </w:p>
    <w:p w14:paraId="6488A582" w14:textId="334C6822" w:rsidR="00E17460" w:rsidRPr="0065129E" w:rsidRDefault="00E17460" w:rsidP="00D80402">
      <w:pPr>
        <w:spacing w:after="0"/>
        <w:jc w:val="both"/>
        <w:rPr>
          <w:rFonts w:ascii="Bliss" w:hAnsi="Bliss" w:cs="Arial"/>
        </w:rPr>
      </w:pPr>
      <w:r w:rsidRPr="0065129E">
        <w:rPr>
          <w:rFonts w:ascii="Bliss" w:hAnsi="Bliss" w:cs="Arial"/>
        </w:rPr>
        <w:t xml:space="preserve">The Nest Protection Officer is required to provide their own </w:t>
      </w:r>
      <w:r w:rsidR="00D80402" w:rsidRPr="0065129E">
        <w:rPr>
          <w:rFonts w:ascii="Bliss" w:hAnsi="Bliss" w:cs="Arial"/>
        </w:rPr>
        <w:t xml:space="preserve">public liability </w:t>
      </w:r>
      <w:r w:rsidRPr="0065129E">
        <w:rPr>
          <w:rFonts w:ascii="Bliss" w:hAnsi="Bliss" w:cs="Arial"/>
        </w:rPr>
        <w:t>insurance cover</w:t>
      </w:r>
      <w:r w:rsidR="00D80402" w:rsidRPr="0065129E">
        <w:rPr>
          <w:rFonts w:ascii="Bliss" w:hAnsi="Bliss" w:cs="Arial"/>
        </w:rPr>
        <w:t xml:space="preserve"> (min amount of cover is </w:t>
      </w:r>
      <w:r w:rsidR="00D80402" w:rsidRPr="0065129E">
        <w:rPr>
          <w:rFonts w:ascii="Courier New" w:hAnsi="Courier New" w:cs="Courier New"/>
        </w:rPr>
        <w:t>€</w:t>
      </w:r>
      <w:r w:rsidR="00D80402" w:rsidRPr="0065129E">
        <w:rPr>
          <w:rFonts w:ascii="Bliss" w:hAnsi="Bliss" w:cs="Arial"/>
        </w:rPr>
        <w:t>6,500,000)</w:t>
      </w:r>
      <w:r w:rsidRPr="0065129E">
        <w:rPr>
          <w:rFonts w:ascii="Bliss" w:hAnsi="Bliss" w:cs="Arial"/>
        </w:rPr>
        <w:t xml:space="preserve">. </w:t>
      </w:r>
      <w:r w:rsidR="007F6ED2" w:rsidRPr="0065129E">
        <w:rPr>
          <w:rFonts w:ascii="Bliss" w:hAnsi="Bliss" w:cs="Arial"/>
        </w:rPr>
        <w:t xml:space="preserve">Cover must be in place </w:t>
      </w:r>
      <w:r w:rsidR="005C4B4D" w:rsidRPr="0065129E">
        <w:rPr>
          <w:rFonts w:ascii="Bliss" w:hAnsi="Bliss" w:cs="Arial"/>
        </w:rPr>
        <w:t>at the time the</w:t>
      </w:r>
      <w:r w:rsidR="007F6ED2" w:rsidRPr="0065129E">
        <w:rPr>
          <w:rFonts w:ascii="Bliss" w:hAnsi="Bliss" w:cs="Arial"/>
        </w:rPr>
        <w:t xml:space="preserve"> contract is signed. </w:t>
      </w:r>
    </w:p>
    <w:p w14:paraId="2E796997" w14:textId="02D4A132" w:rsidR="00BA6BBB" w:rsidRPr="0065129E" w:rsidRDefault="00BA6BBB" w:rsidP="00BA6BBB">
      <w:pPr>
        <w:spacing w:after="0"/>
        <w:rPr>
          <w:rFonts w:ascii="Bliss" w:hAnsi="Bliss" w:cs="Arial"/>
        </w:rPr>
      </w:pPr>
    </w:p>
    <w:p w14:paraId="4BD18D91" w14:textId="53520FA9" w:rsidR="009C2CD0" w:rsidRPr="0065129E" w:rsidRDefault="00BA6BBB" w:rsidP="00BA6BBB">
      <w:pPr>
        <w:spacing w:after="0"/>
        <w:rPr>
          <w:rFonts w:ascii="Bliss" w:hAnsi="Bliss" w:cs="Arial"/>
          <w:b/>
        </w:rPr>
      </w:pPr>
      <w:r w:rsidRPr="0065129E">
        <w:rPr>
          <w:rFonts w:ascii="Bliss" w:hAnsi="Bliss" w:cs="Arial"/>
          <w:b/>
        </w:rPr>
        <w:t>Training</w:t>
      </w:r>
      <w:r w:rsidR="00E17460" w:rsidRPr="0065129E">
        <w:rPr>
          <w:rFonts w:ascii="Bliss" w:hAnsi="Bliss" w:cs="Arial"/>
          <w:b/>
        </w:rPr>
        <w:t>:</w:t>
      </w:r>
    </w:p>
    <w:p w14:paraId="548FEC5B" w14:textId="48255148" w:rsidR="00BA6BBB" w:rsidRPr="0065129E" w:rsidRDefault="00E17460" w:rsidP="00D80402">
      <w:pPr>
        <w:spacing w:after="0"/>
        <w:jc w:val="both"/>
        <w:rPr>
          <w:rFonts w:ascii="Bliss" w:hAnsi="Bliss" w:cs="Arial"/>
        </w:rPr>
      </w:pPr>
      <w:r w:rsidRPr="0065129E">
        <w:rPr>
          <w:rFonts w:ascii="Bliss" w:hAnsi="Bliss" w:cs="Arial"/>
        </w:rPr>
        <w:t xml:space="preserve">Nest Protection Officers will be required to attend a day’s training at the commencement of their engagement. </w:t>
      </w:r>
      <w:r w:rsidR="00AD4EE3" w:rsidRPr="0065129E">
        <w:rPr>
          <w:rFonts w:ascii="Bliss" w:hAnsi="Bliss" w:cs="Arial"/>
        </w:rPr>
        <w:t xml:space="preserve">Successful applicants will have to comply with </w:t>
      </w:r>
      <w:r w:rsidR="0057472A" w:rsidRPr="0065129E">
        <w:rPr>
          <w:rFonts w:ascii="Bliss" w:hAnsi="Bliss" w:cs="Arial"/>
        </w:rPr>
        <w:t>s</w:t>
      </w:r>
      <w:r w:rsidR="00AD4EE3" w:rsidRPr="0065129E">
        <w:rPr>
          <w:rFonts w:ascii="Bliss" w:hAnsi="Bliss" w:cs="Arial"/>
        </w:rPr>
        <w:t xml:space="preserve">tandard method statements and operating procedures. </w:t>
      </w:r>
    </w:p>
    <w:p w14:paraId="3DFAB1E8" w14:textId="5587F0D0" w:rsidR="00E17460" w:rsidRPr="0065129E" w:rsidRDefault="00E17460" w:rsidP="00BA6BBB">
      <w:pPr>
        <w:spacing w:after="0"/>
        <w:rPr>
          <w:rFonts w:ascii="Bliss" w:hAnsi="Bliss" w:cs="Arial"/>
        </w:rPr>
      </w:pPr>
    </w:p>
    <w:p w14:paraId="090C89D6" w14:textId="0E2F984B" w:rsidR="009C2CD0" w:rsidRPr="0065129E" w:rsidRDefault="00E17460" w:rsidP="00BA6BBB">
      <w:pPr>
        <w:spacing w:after="0"/>
        <w:rPr>
          <w:rFonts w:ascii="Bliss" w:hAnsi="Bliss" w:cs="Arial"/>
          <w:b/>
        </w:rPr>
      </w:pPr>
      <w:r w:rsidRPr="0065129E">
        <w:rPr>
          <w:rFonts w:ascii="Bliss" w:hAnsi="Bliss" w:cs="Arial"/>
          <w:b/>
        </w:rPr>
        <w:t>Selection of Nest Protection Officers:</w:t>
      </w:r>
    </w:p>
    <w:p w14:paraId="54495377" w14:textId="72F23EEA" w:rsidR="007F6ED2" w:rsidRPr="0065129E" w:rsidRDefault="00E17460" w:rsidP="00D80402">
      <w:pPr>
        <w:spacing w:after="0"/>
        <w:jc w:val="both"/>
        <w:rPr>
          <w:rFonts w:ascii="Bliss" w:hAnsi="Bliss" w:cs="Arial"/>
        </w:rPr>
      </w:pPr>
      <w:r w:rsidRPr="0065129E">
        <w:rPr>
          <w:rFonts w:ascii="Bliss" w:hAnsi="Bliss" w:cs="Arial"/>
        </w:rPr>
        <w:t>Nest Protection Officers will be selected by a tender evaluation Committee. In their tender applicants are advised to provide information on their qualifications and experience and the overall</w:t>
      </w:r>
      <w:r w:rsidR="0065129E">
        <w:rPr>
          <w:rFonts w:ascii="Bliss" w:hAnsi="Bliss" w:cs="Arial"/>
        </w:rPr>
        <w:t xml:space="preserve"> </w:t>
      </w:r>
      <w:r w:rsidR="005B3018">
        <w:rPr>
          <w:rFonts w:ascii="Bliss" w:hAnsi="Bliss" w:cs="Arial"/>
        </w:rPr>
        <w:t xml:space="preserve">fixed </w:t>
      </w:r>
      <w:r w:rsidR="0065129E" w:rsidRPr="0065129E">
        <w:rPr>
          <w:rFonts w:ascii="Bliss" w:hAnsi="Bliss" w:cs="Arial"/>
          <w:b/>
        </w:rPr>
        <w:t>inclusive</w:t>
      </w:r>
      <w:r w:rsidRPr="0065129E">
        <w:rPr>
          <w:rFonts w:ascii="Bliss" w:hAnsi="Bliss" w:cs="Arial"/>
        </w:rPr>
        <w:t xml:space="preserve"> cost</w:t>
      </w:r>
      <w:r w:rsidR="005B3018">
        <w:rPr>
          <w:rFonts w:ascii="Bliss" w:hAnsi="Bliss" w:cs="Arial"/>
        </w:rPr>
        <w:t xml:space="preserve"> </w:t>
      </w:r>
      <w:r w:rsidR="0065129E">
        <w:rPr>
          <w:rFonts w:ascii="Bliss" w:hAnsi="Bliss" w:cs="Arial"/>
        </w:rPr>
        <w:t>(</w:t>
      </w:r>
      <w:r w:rsidR="005B3018">
        <w:rPr>
          <w:rFonts w:ascii="Bliss" w:hAnsi="Bliss" w:cs="Arial"/>
        </w:rPr>
        <w:t xml:space="preserve">including </w:t>
      </w:r>
      <w:r w:rsidR="0065129E">
        <w:rPr>
          <w:rFonts w:ascii="Bliss" w:hAnsi="Bliss" w:cs="Arial"/>
        </w:rPr>
        <w:t xml:space="preserve">supply of traps; </w:t>
      </w:r>
      <w:r w:rsidR="005B3018">
        <w:rPr>
          <w:rFonts w:ascii="Bliss" w:hAnsi="Bliss" w:cs="Arial"/>
        </w:rPr>
        <w:t xml:space="preserve">materials, time, labour and </w:t>
      </w:r>
      <w:r w:rsidR="0065129E">
        <w:rPr>
          <w:rFonts w:ascii="Bliss" w:hAnsi="Bliss" w:cs="Arial"/>
        </w:rPr>
        <w:t>mileage</w:t>
      </w:r>
      <w:r w:rsidR="005B3018">
        <w:rPr>
          <w:rFonts w:ascii="Bliss" w:hAnsi="Bliss" w:cs="Arial"/>
        </w:rPr>
        <w:t xml:space="preserve"> etc.)</w:t>
      </w:r>
      <w:r w:rsidRPr="0065129E">
        <w:rPr>
          <w:rFonts w:ascii="Bliss" w:hAnsi="Bliss" w:cs="Arial"/>
        </w:rPr>
        <w:t xml:space="preserve"> </w:t>
      </w:r>
      <w:r w:rsidR="009C2CD0" w:rsidRPr="0065129E">
        <w:rPr>
          <w:rFonts w:ascii="Bliss" w:hAnsi="Bliss" w:cs="Arial"/>
        </w:rPr>
        <w:t xml:space="preserve">for the provision of </w:t>
      </w:r>
      <w:r w:rsidR="006F272F" w:rsidRPr="0065129E">
        <w:rPr>
          <w:rFonts w:ascii="Bliss" w:hAnsi="Bliss" w:cs="Arial"/>
        </w:rPr>
        <w:t xml:space="preserve">3 </w:t>
      </w:r>
      <w:r w:rsidR="009C2CD0" w:rsidRPr="0065129E">
        <w:rPr>
          <w:rFonts w:ascii="Bliss" w:hAnsi="Bliss" w:cs="Arial"/>
        </w:rPr>
        <w:t xml:space="preserve">ladder traps </w:t>
      </w:r>
      <w:r w:rsidR="005B3018">
        <w:rPr>
          <w:rFonts w:ascii="Bliss" w:hAnsi="Bliss" w:cs="Arial"/>
        </w:rPr>
        <w:t xml:space="preserve">(these will not be provided by the Project) </w:t>
      </w:r>
      <w:r w:rsidR="009C2CD0" w:rsidRPr="0065129E">
        <w:rPr>
          <w:rFonts w:ascii="Bliss" w:hAnsi="Bliss" w:cs="Arial"/>
        </w:rPr>
        <w:t>and for the operation of these traps</w:t>
      </w:r>
      <w:r w:rsidR="005B3018">
        <w:rPr>
          <w:rFonts w:ascii="Bliss" w:hAnsi="Bliss" w:cs="Arial"/>
        </w:rPr>
        <w:t xml:space="preserve"> from January 31</w:t>
      </w:r>
      <w:r w:rsidR="005B3018" w:rsidRPr="005B3018">
        <w:rPr>
          <w:rFonts w:ascii="Bliss" w:hAnsi="Bliss" w:cs="Arial"/>
          <w:vertAlign w:val="superscript"/>
        </w:rPr>
        <w:t>st</w:t>
      </w:r>
      <w:r w:rsidR="005B3018">
        <w:rPr>
          <w:rFonts w:ascii="Bliss" w:hAnsi="Bliss" w:cs="Arial"/>
        </w:rPr>
        <w:t xml:space="preserve"> 2019</w:t>
      </w:r>
      <w:r w:rsidR="009C2CD0" w:rsidRPr="0065129E">
        <w:rPr>
          <w:rFonts w:ascii="Bliss" w:hAnsi="Bliss" w:cs="Arial"/>
        </w:rPr>
        <w:t xml:space="preserve"> until </w:t>
      </w:r>
      <w:r w:rsidR="00831ED1" w:rsidRPr="0065129E">
        <w:rPr>
          <w:rFonts w:ascii="Bliss" w:hAnsi="Bliss" w:cs="Arial"/>
        </w:rPr>
        <w:t>April 15th</w:t>
      </w:r>
      <w:r w:rsidR="00674E30" w:rsidRPr="0065129E">
        <w:rPr>
          <w:rFonts w:ascii="Bliss" w:hAnsi="Bliss" w:cs="Arial"/>
        </w:rPr>
        <w:t>, 2019</w:t>
      </w:r>
      <w:r w:rsidR="008905D3" w:rsidRPr="0065129E">
        <w:rPr>
          <w:rFonts w:ascii="Bliss" w:hAnsi="Bliss" w:cs="Arial"/>
        </w:rPr>
        <w:t xml:space="preserve">. </w:t>
      </w:r>
      <w:r w:rsidR="00AD4EE3" w:rsidRPr="0065129E">
        <w:rPr>
          <w:rFonts w:ascii="Bliss" w:hAnsi="Bliss" w:cs="Arial"/>
        </w:rPr>
        <w:t>Selected applicants will be required to have</w:t>
      </w:r>
      <w:r w:rsidR="0057472A" w:rsidRPr="0065129E">
        <w:rPr>
          <w:rFonts w:ascii="Bliss" w:hAnsi="Bliss" w:cs="Arial"/>
        </w:rPr>
        <w:t xml:space="preserve"> </w:t>
      </w:r>
      <w:r w:rsidR="00AD4EE3" w:rsidRPr="0065129E">
        <w:rPr>
          <w:rFonts w:ascii="Bliss" w:hAnsi="Bliss" w:cs="Arial"/>
        </w:rPr>
        <w:t xml:space="preserve">evidence of insurance, experience and qualifications in advance of </w:t>
      </w:r>
      <w:r w:rsidR="0057472A" w:rsidRPr="0065129E">
        <w:rPr>
          <w:rFonts w:ascii="Bliss" w:hAnsi="Bliss" w:cs="Arial"/>
        </w:rPr>
        <w:t>signing a contract.</w:t>
      </w:r>
    </w:p>
    <w:p w14:paraId="40AEFAB6" w14:textId="77777777" w:rsidR="007F6ED2" w:rsidRPr="0065129E" w:rsidRDefault="007F6ED2" w:rsidP="00BA6BBB">
      <w:pPr>
        <w:spacing w:after="0"/>
        <w:rPr>
          <w:rFonts w:ascii="Bliss" w:hAnsi="Bliss" w:cs="Arial"/>
        </w:rPr>
      </w:pPr>
    </w:p>
    <w:tbl>
      <w:tblPr>
        <w:tblStyle w:val="TableGrid"/>
        <w:tblW w:w="0" w:type="auto"/>
        <w:tblInd w:w="108" w:type="dxa"/>
        <w:tblLook w:val="04A0" w:firstRow="1" w:lastRow="0" w:firstColumn="1" w:lastColumn="0" w:noHBand="0" w:noVBand="1"/>
      </w:tblPr>
      <w:tblGrid>
        <w:gridCol w:w="4400"/>
        <w:gridCol w:w="4508"/>
      </w:tblGrid>
      <w:tr w:rsidR="007F6ED2" w:rsidRPr="0065129E" w14:paraId="2442B24E" w14:textId="77777777" w:rsidTr="0065129E">
        <w:tc>
          <w:tcPr>
            <w:tcW w:w="4400" w:type="dxa"/>
          </w:tcPr>
          <w:p w14:paraId="7221CB65" w14:textId="29683A97" w:rsidR="007F6ED2" w:rsidRPr="0065129E" w:rsidRDefault="007F6ED2" w:rsidP="00BA6BBB">
            <w:pPr>
              <w:rPr>
                <w:rFonts w:ascii="Bliss" w:hAnsi="Bliss" w:cs="Arial"/>
              </w:rPr>
            </w:pPr>
            <w:r w:rsidRPr="0065129E">
              <w:rPr>
                <w:rFonts w:ascii="Bliss" w:hAnsi="Bliss" w:cs="Arial"/>
              </w:rPr>
              <w:t xml:space="preserve">Criteria </w:t>
            </w:r>
          </w:p>
        </w:tc>
        <w:tc>
          <w:tcPr>
            <w:tcW w:w="4508" w:type="dxa"/>
          </w:tcPr>
          <w:p w14:paraId="1584D742" w14:textId="74A4B6E5" w:rsidR="007F6ED2" w:rsidRPr="0065129E" w:rsidRDefault="007F6ED2" w:rsidP="00BA6BBB">
            <w:pPr>
              <w:rPr>
                <w:rFonts w:ascii="Bliss" w:hAnsi="Bliss" w:cs="Arial"/>
              </w:rPr>
            </w:pPr>
            <w:r w:rsidRPr="0065129E">
              <w:rPr>
                <w:rFonts w:ascii="Bliss" w:hAnsi="Bliss" w:cs="Arial"/>
              </w:rPr>
              <w:t xml:space="preserve">Marks </w:t>
            </w:r>
          </w:p>
        </w:tc>
      </w:tr>
      <w:tr w:rsidR="007F6ED2" w:rsidRPr="0065129E" w14:paraId="25E8B776" w14:textId="77777777" w:rsidTr="0065129E">
        <w:tc>
          <w:tcPr>
            <w:tcW w:w="4400" w:type="dxa"/>
          </w:tcPr>
          <w:p w14:paraId="2DBF1E13" w14:textId="7B67B6C3" w:rsidR="007F6ED2" w:rsidRPr="0065129E" w:rsidRDefault="007F6ED2" w:rsidP="00BA6BBB">
            <w:pPr>
              <w:rPr>
                <w:rFonts w:ascii="Bliss" w:hAnsi="Bliss" w:cs="Arial"/>
              </w:rPr>
            </w:pPr>
            <w:r w:rsidRPr="0065129E">
              <w:rPr>
                <w:rFonts w:ascii="Bliss" w:hAnsi="Bliss" w:cs="Arial"/>
              </w:rPr>
              <w:t xml:space="preserve">Cost </w:t>
            </w:r>
          </w:p>
        </w:tc>
        <w:tc>
          <w:tcPr>
            <w:tcW w:w="4508" w:type="dxa"/>
          </w:tcPr>
          <w:p w14:paraId="17F17A2C" w14:textId="34B3820B" w:rsidR="007F6ED2" w:rsidRPr="0065129E" w:rsidRDefault="007F6ED2" w:rsidP="00BA6BBB">
            <w:pPr>
              <w:rPr>
                <w:rFonts w:ascii="Bliss" w:hAnsi="Bliss" w:cs="Arial"/>
              </w:rPr>
            </w:pPr>
            <w:r w:rsidRPr="0065129E">
              <w:rPr>
                <w:rFonts w:ascii="Bliss" w:hAnsi="Bliss" w:cs="Arial"/>
              </w:rPr>
              <w:t>400</w:t>
            </w:r>
            <w:r w:rsidR="006F272F" w:rsidRPr="0065129E">
              <w:rPr>
                <w:rFonts w:ascii="Bliss" w:hAnsi="Bliss" w:cs="Arial"/>
              </w:rPr>
              <w:t xml:space="preserve"> (there will be a maximum acceptable rate, quotes above the maximum rate will not be considered)</w:t>
            </w:r>
          </w:p>
        </w:tc>
      </w:tr>
      <w:tr w:rsidR="007F6ED2" w:rsidRPr="0065129E" w14:paraId="176F3544" w14:textId="77777777" w:rsidTr="0065129E">
        <w:tc>
          <w:tcPr>
            <w:tcW w:w="4400" w:type="dxa"/>
          </w:tcPr>
          <w:p w14:paraId="6BD2FCA9" w14:textId="133C9089" w:rsidR="007F6ED2" w:rsidRPr="0065129E" w:rsidRDefault="006F272F" w:rsidP="00BA6BBB">
            <w:pPr>
              <w:rPr>
                <w:rFonts w:ascii="Bliss" w:hAnsi="Bliss" w:cs="Arial"/>
              </w:rPr>
            </w:pPr>
            <w:r w:rsidRPr="0065129E">
              <w:rPr>
                <w:rFonts w:ascii="Bliss" w:hAnsi="Bliss" w:cs="Arial"/>
              </w:rPr>
              <w:t xml:space="preserve">Relevant </w:t>
            </w:r>
            <w:r w:rsidR="007F6ED2" w:rsidRPr="0065129E">
              <w:rPr>
                <w:rFonts w:ascii="Bliss" w:hAnsi="Bliss" w:cs="Arial"/>
              </w:rPr>
              <w:t xml:space="preserve">Experience </w:t>
            </w:r>
            <w:r w:rsidRPr="0065129E">
              <w:rPr>
                <w:rFonts w:ascii="Bliss" w:hAnsi="Bliss" w:cs="Arial"/>
              </w:rPr>
              <w:t>(predator control and/ or bird monitoring)</w:t>
            </w:r>
          </w:p>
        </w:tc>
        <w:tc>
          <w:tcPr>
            <w:tcW w:w="4508" w:type="dxa"/>
          </w:tcPr>
          <w:p w14:paraId="1833D496" w14:textId="69DC28FC" w:rsidR="007F6ED2" w:rsidRPr="0065129E" w:rsidRDefault="006F272F" w:rsidP="00BA6BBB">
            <w:pPr>
              <w:rPr>
                <w:rFonts w:ascii="Bliss" w:hAnsi="Bliss" w:cs="Arial"/>
              </w:rPr>
            </w:pPr>
            <w:r w:rsidRPr="0065129E">
              <w:rPr>
                <w:rFonts w:ascii="Bliss" w:hAnsi="Bliss" w:cs="Arial"/>
              </w:rPr>
              <w:t>5</w:t>
            </w:r>
            <w:r w:rsidR="007F6ED2" w:rsidRPr="0065129E">
              <w:rPr>
                <w:rFonts w:ascii="Bliss" w:hAnsi="Bliss" w:cs="Arial"/>
              </w:rPr>
              <w:t>00 (minimum score of 200 required)</w:t>
            </w:r>
          </w:p>
        </w:tc>
      </w:tr>
      <w:tr w:rsidR="007F6ED2" w:rsidRPr="0065129E" w14:paraId="0AE8BE5F" w14:textId="77777777" w:rsidTr="0065129E">
        <w:tc>
          <w:tcPr>
            <w:tcW w:w="4400" w:type="dxa"/>
          </w:tcPr>
          <w:p w14:paraId="205B4314" w14:textId="6A76C7B9" w:rsidR="007F6ED2" w:rsidRPr="0065129E" w:rsidRDefault="006F272F" w:rsidP="00BA6BBB">
            <w:pPr>
              <w:rPr>
                <w:rFonts w:ascii="Bliss" w:hAnsi="Bliss" w:cs="Arial"/>
              </w:rPr>
            </w:pPr>
            <w:r w:rsidRPr="0065129E">
              <w:rPr>
                <w:rFonts w:ascii="Bliss" w:hAnsi="Bliss" w:cs="Arial"/>
              </w:rPr>
              <w:t xml:space="preserve">Relevant </w:t>
            </w:r>
            <w:r w:rsidR="007F6ED2" w:rsidRPr="0065129E">
              <w:rPr>
                <w:rFonts w:ascii="Bliss" w:hAnsi="Bliss" w:cs="Arial"/>
              </w:rPr>
              <w:t xml:space="preserve">Qualifications </w:t>
            </w:r>
          </w:p>
        </w:tc>
        <w:tc>
          <w:tcPr>
            <w:tcW w:w="4508" w:type="dxa"/>
          </w:tcPr>
          <w:p w14:paraId="682913C8" w14:textId="42D920DB" w:rsidR="007F6ED2" w:rsidRPr="0065129E" w:rsidRDefault="006F272F" w:rsidP="00BA6BBB">
            <w:pPr>
              <w:rPr>
                <w:rFonts w:ascii="Bliss" w:hAnsi="Bliss" w:cs="Arial"/>
              </w:rPr>
            </w:pPr>
            <w:r w:rsidRPr="0065129E">
              <w:rPr>
                <w:rFonts w:ascii="Bliss" w:hAnsi="Bliss" w:cs="Arial"/>
              </w:rPr>
              <w:t>1</w:t>
            </w:r>
            <w:r w:rsidR="007F6ED2" w:rsidRPr="0065129E">
              <w:rPr>
                <w:rFonts w:ascii="Bliss" w:hAnsi="Bliss" w:cs="Arial"/>
              </w:rPr>
              <w:t>00</w:t>
            </w:r>
          </w:p>
        </w:tc>
      </w:tr>
    </w:tbl>
    <w:p w14:paraId="394FDADC" w14:textId="55C49D49" w:rsidR="00E17460" w:rsidRPr="0065129E" w:rsidRDefault="007F6ED2" w:rsidP="00BA6BBB">
      <w:pPr>
        <w:spacing w:after="0"/>
        <w:rPr>
          <w:rFonts w:ascii="Bliss" w:hAnsi="Bliss" w:cs="Arial"/>
        </w:rPr>
      </w:pPr>
      <w:r w:rsidRPr="0065129E">
        <w:rPr>
          <w:rFonts w:ascii="Bliss" w:hAnsi="Bliss" w:cs="Arial"/>
        </w:rPr>
        <w:t xml:space="preserve"> </w:t>
      </w:r>
    </w:p>
    <w:p w14:paraId="72D2D6BA" w14:textId="49B26AD5" w:rsidR="007F6ED2" w:rsidRPr="0065129E" w:rsidRDefault="007F6ED2" w:rsidP="00D80402">
      <w:pPr>
        <w:spacing w:after="0"/>
        <w:jc w:val="both"/>
        <w:rPr>
          <w:rFonts w:ascii="Bliss" w:hAnsi="Bliss" w:cs="Arial"/>
        </w:rPr>
      </w:pPr>
      <w:r w:rsidRPr="0065129E">
        <w:rPr>
          <w:rFonts w:ascii="Bliss" w:hAnsi="Bliss" w:cs="Arial"/>
        </w:rPr>
        <w:t xml:space="preserve">The Hen Harrier Project </w:t>
      </w:r>
      <w:proofErr w:type="gramStart"/>
      <w:r w:rsidRPr="0065129E">
        <w:rPr>
          <w:rFonts w:ascii="Bliss" w:hAnsi="Bliss" w:cs="Arial"/>
        </w:rPr>
        <w:t>reserve</w:t>
      </w:r>
      <w:proofErr w:type="gramEnd"/>
      <w:r w:rsidRPr="0065129E">
        <w:rPr>
          <w:rFonts w:ascii="Bliss" w:hAnsi="Bliss" w:cs="Arial"/>
        </w:rPr>
        <w:t xml:space="preserve"> the right to undertake background checks with</w:t>
      </w:r>
      <w:r w:rsidRPr="0065129E">
        <w:rPr>
          <w:rFonts w:ascii="Bliss" w:eastAsia="Times New Roman" w:hAnsi="Bliss" w:cs="Arial"/>
          <w:lang w:eastAsia="en-IE"/>
        </w:rPr>
        <w:t xml:space="preserve"> </w:t>
      </w:r>
      <w:r w:rsidRPr="0065129E">
        <w:rPr>
          <w:rFonts w:ascii="Bliss" w:hAnsi="Bliss" w:cs="Arial"/>
        </w:rPr>
        <w:t xml:space="preserve">An Garda Siochana and or the NPWS for any history of </w:t>
      </w:r>
      <w:r w:rsidR="005C4B4D" w:rsidRPr="0065129E">
        <w:rPr>
          <w:rFonts w:ascii="Bliss" w:hAnsi="Bliss" w:cs="Arial"/>
        </w:rPr>
        <w:t xml:space="preserve">wildlife, </w:t>
      </w:r>
      <w:r w:rsidRPr="0065129E">
        <w:rPr>
          <w:rFonts w:ascii="Bliss" w:hAnsi="Bliss" w:cs="Arial"/>
        </w:rPr>
        <w:t xml:space="preserve">hunting or firearms offences. </w:t>
      </w:r>
    </w:p>
    <w:p w14:paraId="35F00146" w14:textId="536DA834" w:rsidR="001548F6" w:rsidRPr="0065129E" w:rsidRDefault="001548F6" w:rsidP="00BA6BBB">
      <w:pPr>
        <w:spacing w:after="0"/>
        <w:rPr>
          <w:rFonts w:ascii="Bliss" w:hAnsi="Bliss" w:cs="Arial"/>
        </w:rPr>
      </w:pPr>
    </w:p>
    <w:p w14:paraId="6AF61DBB" w14:textId="52F23D2D" w:rsidR="009C2CD0" w:rsidRPr="0065129E" w:rsidRDefault="001548F6" w:rsidP="00BA6BBB">
      <w:pPr>
        <w:spacing w:after="0"/>
        <w:rPr>
          <w:rFonts w:ascii="Bliss" w:hAnsi="Bliss" w:cs="Arial"/>
        </w:rPr>
      </w:pPr>
      <w:r w:rsidRPr="0065129E">
        <w:rPr>
          <w:rFonts w:ascii="Bliss" w:hAnsi="Bliss" w:cs="Arial"/>
          <w:b/>
        </w:rPr>
        <w:t>Closing Date:</w:t>
      </w:r>
      <w:r w:rsidRPr="0065129E">
        <w:rPr>
          <w:rFonts w:ascii="Bliss" w:hAnsi="Bliss" w:cs="Arial"/>
        </w:rPr>
        <w:t xml:space="preserve"> </w:t>
      </w:r>
    </w:p>
    <w:p w14:paraId="52F8ABCE" w14:textId="77777777" w:rsidR="0065129E" w:rsidRDefault="0065129E" w:rsidP="00BA6BBB">
      <w:pPr>
        <w:spacing w:after="0"/>
        <w:rPr>
          <w:rFonts w:ascii="Bliss" w:hAnsi="Bliss" w:cs="Arial"/>
          <w:b/>
          <w:sz w:val="32"/>
          <w:szCs w:val="32"/>
        </w:rPr>
      </w:pPr>
    </w:p>
    <w:p w14:paraId="3670DC4C" w14:textId="3DD182E1" w:rsidR="001548F6" w:rsidRPr="0065129E" w:rsidRDefault="001548F6" w:rsidP="00BA6BBB">
      <w:pPr>
        <w:spacing w:after="0"/>
        <w:rPr>
          <w:rFonts w:ascii="Bliss" w:hAnsi="Bliss" w:cs="Arial"/>
          <w:b/>
          <w:sz w:val="32"/>
          <w:szCs w:val="32"/>
        </w:rPr>
      </w:pPr>
      <w:r w:rsidRPr="0065129E">
        <w:rPr>
          <w:rFonts w:ascii="Bliss" w:hAnsi="Bliss" w:cs="Arial"/>
          <w:b/>
          <w:sz w:val="32"/>
          <w:szCs w:val="32"/>
        </w:rPr>
        <w:t xml:space="preserve">The closing </w:t>
      </w:r>
      <w:r w:rsidR="00D80402" w:rsidRPr="0065129E">
        <w:rPr>
          <w:rFonts w:ascii="Bliss" w:hAnsi="Bliss" w:cs="Arial"/>
          <w:b/>
          <w:sz w:val="32"/>
          <w:szCs w:val="32"/>
        </w:rPr>
        <w:t>d</w:t>
      </w:r>
      <w:r w:rsidRPr="0065129E">
        <w:rPr>
          <w:rFonts w:ascii="Bliss" w:hAnsi="Bliss" w:cs="Arial"/>
          <w:b/>
          <w:sz w:val="32"/>
          <w:szCs w:val="32"/>
        </w:rPr>
        <w:t>ate for this competition is</w:t>
      </w:r>
      <w:r w:rsidR="009C2CD0" w:rsidRPr="0065129E">
        <w:rPr>
          <w:rFonts w:ascii="Bliss" w:hAnsi="Bliss" w:cs="Arial"/>
          <w:b/>
          <w:sz w:val="32"/>
          <w:szCs w:val="32"/>
        </w:rPr>
        <w:t xml:space="preserve"> January 20th</w:t>
      </w:r>
      <w:r w:rsidR="00AD4EE3" w:rsidRPr="0065129E">
        <w:rPr>
          <w:rFonts w:ascii="Bliss" w:hAnsi="Bliss" w:cs="Arial"/>
          <w:b/>
          <w:sz w:val="32"/>
          <w:szCs w:val="32"/>
        </w:rPr>
        <w:t>, 201</w:t>
      </w:r>
      <w:r w:rsidR="009C2CD0" w:rsidRPr="0065129E">
        <w:rPr>
          <w:rFonts w:ascii="Bliss" w:hAnsi="Bliss" w:cs="Arial"/>
          <w:b/>
          <w:sz w:val="32"/>
          <w:szCs w:val="32"/>
        </w:rPr>
        <w:t>9</w:t>
      </w:r>
      <w:r w:rsidRPr="0065129E">
        <w:rPr>
          <w:rFonts w:ascii="Bliss" w:hAnsi="Bliss" w:cs="Arial"/>
          <w:b/>
          <w:sz w:val="32"/>
          <w:szCs w:val="32"/>
        </w:rPr>
        <w:t>.</w:t>
      </w:r>
    </w:p>
    <w:p w14:paraId="3A6ED286" w14:textId="77777777" w:rsidR="001548F6" w:rsidRPr="0065129E" w:rsidRDefault="001548F6" w:rsidP="00BA6BBB">
      <w:pPr>
        <w:spacing w:after="0"/>
        <w:rPr>
          <w:rFonts w:ascii="Bliss" w:hAnsi="Bliss" w:cs="Arial"/>
        </w:rPr>
      </w:pPr>
    </w:p>
    <w:p w14:paraId="531B9BBA" w14:textId="77777777" w:rsidR="0065129E" w:rsidRDefault="0065129E">
      <w:pPr>
        <w:rPr>
          <w:rFonts w:ascii="Bliss" w:hAnsi="Bliss" w:cs="Arial"/>
          <w:b/>
        </w:rPr>
      </w:pPr>
      <w:r>
        <w:rPr>
          <w:rFonts w:ascii="Bliss" w:hAnsi="Bliss" w:cs="Arial"/>
          <w:b/>
        </w:rPr>
        <w:br w:type="page"/>
      </w:r>
    </w:p>
    <w:p w14:paraId="737E2AE7" w14:textId="3942CF68" w:rsidR="0057472A" w:rsidRDefault="0057472A" w:rsidP="0057472A">
      <w:pPr>
        <w:spacing w:after="0"/>
        <w:rPr>
          <w:rFonts w:ascii="Bliss" w:hAnsi="Bliss" w:cs="Arial"/>
        </w:rPr>
      </w:pPr>
      <w:proofErr w:type="gramStart"/>
      <w:r w:rsidRPr="0065129E">
        <w:rPr>
          <w:rFonts w:ascii="Bliss" w:hAnsi="Bliss" w:cs="Arial"/>
          <w:b/>
        </w:rPr>
        <w:lastRenderedPageBreak/>
        <w:t>Further Information</w:t>
      </w:r>
      <w:r w:rsidRPr="0065129E">
        <w:rPr>
          <w:rFonts w:ascii="Bliss" w:hAnsi="Bliss" w:cs="Arial"/>
        </w:rPr>
        <w:t>.</w:t>
      </w:r>
      <w:proofErr w:type="gramEnd"/>
      <w:r w:rsidRPr="0065129E">
        <w:rPr>
          <w:rFonts w:ascii="Bliss" w:hAnsi="Bliss" w:cs="Arial"/>
        </w:rPr>
        <w:t xml:space="preserve"> </w:t>
      </w:r>
    </w:p>
    <w:p w14:paraId="65320B54" w14:textId="77777777" w:rsidR="0065129E" w:rsidRDefault="0065129E" w:rsidP="0057472A">
      <w:pPr>
        <w:spacing w:after="0"/>
        <w:rPr>
          <w:rFonts w:ascii="Bliss" w:hAnsi="Bliss" w:cs="Arial"/>
        </w:rPr>
      </w:pPr>
    </w:p>
    <w:p w14:paraId="4BE990C6" w14:textId="77777777" w:rsidR="0065129E" w:rsidRPr="0065129E" w:rsidRDefault="0065129E" w:rsidP="0057472A">
      <w:pPr>
        <w:spacing w:after="0"/>
        <w:rPr>
          <w:rFonts w:ascii="Bliss" w:hAnsi="Bliss" w:cs="Arial"/>
        </w:rPr>
      </w:pPr>
    </w:p>
    <w:p w14:paraId="4A40C96B" w14:textId="77777777" w:rsidR="0057472A" w:rsidRPr="0065129E" w:rsidRDefault="0057472A" w:rsidP="0057472A">
      <w:pPr>
        <w:pStyle w:val="ListParagraph"/>
        <w:numPr>
          <w:ilvl w:val="0"/>
          <w:numId w:val="3"/>
        </w:numPr>
        <w:spacing w:after="0"/>
        <w:ind w:left="567" w:hanging="567"/>
        <w:rPr>
          <w:rFonts w:ascii="Bliss" w:hAnsi="Bliss" w:cs="Arial"/>
        </w:rPr>
      </w:pPr>
      <w:r w:rsidRPr="0065129E">
        <w:rPr>
          <w:rFonts w:ascii="Bliss" w:hAnsi="Bliss" w:cs="Arial"/>
        </w:rPr>
        <w:t xml:space="preserve">Up to 8 contracts will be offered. </w:t>
      </w:r>
    </w:p>
    <w:p w14:paraId="327BDE1F" w14:textId="77777777" w:rsidR="0057472A" w:rsidRPr="0065129E" w:rsidRDefault="0057472A" w:rsidP="0057472A">
      <w:pPr>
        <w:pStyle w:val="ListParagraph"/>
        <w:spacing w:after="0"/>
        <w:ind w:left="1080"/>
        <w:rPr>
          <w:rFonts w:ascii="Bliss" w:hAnsi="Bliss" w:cs="Arial"/>
        </w:rPr>
      </w:pPr>
      <w:r w:rsidRPr="0065129E">
        <w:rPr>
          <w:rFonts w:ascii="Bliss" w:hAnsi="Bliss" w:cs="Arial"/>
        </w:rPr>
        <w:t xml:space="preserve"> </w:t>
      </w:r>
    </w:p>
    <w:tbl>
      <w:tblPr>
        <w:tblStyle w:val="TableGrid"/>
        <w:tblW w:w="8505" w:type="dxa"/>
        <w:tblInd w:w="562" w:type="dxa"/>
        <w:tblLook w:val="04A0" w:firstRow="1" w:lastRow="0" w:firstColumn="1" w:lastColumn="0" w:noHBand="0" w:noVBand="1"/>
      </w:tblPr>
      <w:tblGrid>
        <w:gridCol w:w="6237"/>
        <w:gridCol w:w="2268"/>
      </w:tblGrid>
      <w:tr w:rsidR="0057472A" w:rsidRPr="0065129E" w14:paraId="7C78D833" w14:textId="77777777" w:rsidTr="0057472A">
        <w:tc>
          <w:tcPr>
            <w:tcW w:w="6237" w:type="dxa"/>
          </w:tcPr>
          <w:p w14:paraId="55051357" w14:textId="77777777" w:rsidR="0057472A" w:rsidRPr="0065129E" w:rsidRDefault="0057472A" w:rsidP="001B19A1">
            <w:pPr>
              <w:rPr>
                <w:rFonts w:ascii="Bliss" w:hAnsi="Bliss" w:cs="Arial"/>
              </w:rPr>
            </w:pPr>
            <w:r w:rsidRPr="0065129E">
              <w:rPr>
                <w:rFonts w:ascii="Bliss" w:hAnsi="Bliss" w:cs="Arial"/>
              </w:rPr>
              <w:t>SPA</w:t>
            </w:r>
          </w:p>
        </w:tc>
        <w:tc>
          <w:tcPr>
            <w:tcW w:w="2268" w:type="dxa"/>
          </w:tcPr>
          <w:p w14:paraId="3EC3E6C5" w14:textId="77777777" w:rsidR="0057472A" w:rsidRPr="0065129E" w:rsidRDefault="0057472A" w:rsidP="001B19A1">
            <w:pPr>
              <w:jc w:val="center"/>
              <w:rPr>
                <w:rFonts w:ascii="Bliss" w:hAnsi="Bliss" w:cs="Arial"/>
              </w:rPr>
            </w:pPr>
            <w:r w:rsidRPr="0065129E">
              <w:rPr>
                <w:rFonts w:ascii="Bliss" w:hAnsi="Bliss" w:cs="Arial"/>
              </w:rPr>
              <w:t>Indicative Number of Contracts</w:t>
            </w:r>
          </w:p>
        </w:tc>
      </w:tr>
      <w:tr w:rsidR="0057472A" w:rsidRPr="0065129E" w14:paraId="2561551F" w14:textId="77777777" w:rsidTr="0057472A">
        <w:tc>
          <w:tcPr>
            <w:tcW w:w="6237" w:type="dxa"/>
          </w:tcPr>
          <w:p w14:paraId="430B050D" w14:textId="77777777" w:rsidR="0057472A" w:rsidRPr="0065129E" w:rsidRDefault="0057472A" w:rsidP="001B19A1">
            <w:pPr>
              <w:rPr>
                <w:rFonts w:ascii="Bliss" w:hAnsi="Bliss" w:cs="Arial"/>
              </w:rPr>
            </w:pPr>
            <w:r w:rsidRPr="0065129E">
              <w:rPr>
                <w:rFonts w:ascii="Bliss" w:hAnsi="Bliss" w:cs="Arial"/>
              </w:rPr>
              <w:t>The Stacks, Mullagherierks, West Limerick Hills and Mount Eagle SPA</w:t>
            </w:r>
          </w:p>
        </w:tc>
        <w:tc>
          <w:tcPr>
            <w:tcW w:w="2268" w:type="dxa"/>
          </w:tcPr>
          <w:p w14:paraId="18CDAC8D" w14:textId="77777777" w:rsidR="0057472A" w:rsidRPr="0065129E" w:rsidRDefault="0057472A" w:rsidP="001B19A1">
            <w:pPr>
              <w:jc w:val="center"/>
              <w:rPr>
                <w:rFonts w:ascii="Bliss" w:hAnsi="Bliss" w:cs="Arial"/>
              </w:rPr>
            </w:pPr>
            <w:r w:rsidRPr="0065129E">
              <w:rPr>
                <w:rFonts w:ascii="Bliss" w:hAnsi="Bliss" w:cs="Arial"/>
              </w:rPr>
              <w:t>2.5</w:t>
            </w:r>
          </w:p>
        </w:tc>
      </w:tr>
      <w:tr w:rsidR="0057472A" w:rsidRPr="0065129E" w14:paraId="423F230F" w14:textId="77777777" w:rsidTr="0057472A">
        <w:tc>
          <w:tcPr>
            <w:tcW w:w="6237" w:type="dxa"/>
          </w:tcPr>
          <w:p w14:paraId="220B4D12" w14:textId="77777777" w:rsidR="0057472A" w:rsidRPr="0065129E" w:rsidRDefault="0057472A" w:rsidP="001B19A1">
            <w:pPr>
              <w:rPr>
                <w:rFonts w:ascii="Bliss" w:hAnsi="Bliss" w:cs="Arial"/>
              </w:rPr>
            </w:pPr>
            <w:r w:rsidRPr="0065129E">
              <w:rPr>
                <w:rFonts w:ascii="Bliss" w:hAnsi="Bliss" w:cs="Arial"/>
              </w:rPr>
              <w:t xml:space="preserve">Mullaghanish to Musheramore SPA </w:t>
            </w:r>
          </w:p>
        </w:tc>
        <w:tc>
          <w:tcPr>
            <w:tcW w:w="2268" w:type="dxa"/>
          </w:tcPr>
          <w:p w14:paraId="269877F8" w14:textId="77777777" w:rsidR="0057472A" w:rsidRPr="0065129E" w:rsidRDefault="0057472A" w:rsidP="001B19A1">
            <w:pPr>
              <w:jc w:val="center"/>
              <w:rPr>
                <w:rFonts w:ascii="Bliss" w:hAnsi="Bliss" w:cs="Arial"/>
              </w:rPr>
            </w:pPr>
            <w:r w:rsidRPr="0065129E">
              <w:rPr>
                <w:rFonts w:ascii="Bliss" w:hAnsi="Bliss" w:cs="Arial"/>
              </w:rPr>
              <w:t>0.5</w:t>
            </w:r>
          </w:p>
        </w:tc>
      </w:tr>
      <w:tr w:rsidR="0057472A" w:rsidRPr="0065129E" w14:paraId="52ACA2D7" w14:textId="77777777" w:rsidTr="0057472A">
        <w:tc>
          <w:tcPr>
            <w:tcW w:w="6237" w:type="dxa"/>
          </w:tcPr>
          <w:p w14:paraId="0B30D89C" w14:textId="5A63CE0D" w:rsidR="0057472A" w:rsidRPr="0065129E" w:rsidRDefault="0065129E" w:rsidP="0057472A">
            <w:pPr>
              <w:ind w:hanging="108"/>
              <w:rPr>
                <w:rFonts w:ascii="Bliss" w:hAnsi="Bliss" w:cs="Arial"/>
              </w:rPr>
            </w:pPr>
            <w:r>
              <w:rPr>
                <w:rFonts w:ascii="Bliss" w:hAnsi="Bliss" w:cs="Arial"/>
              </w:rPr>
              <w:t xml:space="preserve">  </w:t>
            </w:r>
            <w:r w:rsidR="0057472A" w:rsidRPr="0065129E">
              <w:rPr>
                <w:rFonts w:ascii="Bliss" w:hAnsi="Bliss" w:cs="Arial"/>
              </w:rPr>
              <w:t>Slievefelim to Silvermines SPA</w:t>
            </w:r>
          </w:p>
        </w:tc>
        <w:tc>
          <w:tcPr>
            <w:tcW w:w="2268" w:type="dxa"/>
          </w:tcPr>
          <w:p w14:paraId="6BF28A32" w14:textId="77777777" w:rsidR="0057472A" w:rsidRPr="0065129E" w:rsidRDefault="0057472A" w:rsidP="001B19A1">
            <w:pPr>
              <w:jc w:val="center"/>
              <w:rPr>
                <w:rFonts w:ascii="Bliss" w:hAnsi="Bliss" w:cs="Arial"/>
              </w:rPr>
            </w:pPr>
            <w:r w:rsidRPr="0065129E">
              <w:rPr>
                <w:rFonts w:ascii="Bliss" w:hAnsi="Bliss" w:cs="Arial"/>
              </w:rPr>
              <w:t>1</w:t>
            </w:r>
          </w:p>
        </w:tc>
      </w:tr>
      <w:tr w:rsidR="0057472A" w:rsidRPr="0065129E" w14:paraId="53262420" w14:textId="77777777" w:rsidTr="0057472A">
        <w:tc>
          <w:tcPr>
            <w:tcW w:w="6237" w:type="dxa"/>
          </w:tcPr>
          <w:p w14:paraId="43EFE38D" w14:textId="77777777" w:rsidR="0057472A" w:rsidRPr="0065129E" w:rsidRDefault="0057472A" w:rsidP="001B19A1">
            <w:pPr>
              <w:rPr>
                <w:rFonts w:ascii="Bliss" w:hAnsi="Bliss" w:cs="Arial"/>
              </w:rPr>
            </w:pPr>
            <w:r w:rsidRPr="0065129E">
              <w:rPr>
                <w:rFonts w:ascii="Bliss" w:hAnsi="Bliss" w:cs="Arial"/>
              </w:rPr>
              <w:t>Slieve Blooms</w:t>
            </w:r>
          </w:p>
        </w:tc>
        <w:tc>
          <w:tcPr>
            <w:tcW w:w="2268" w:type="dxa"/>
          </w:tcPr>
          <w:p w14:paraId="64F98312" w14:textId="77777777" w:rsidR="0057472A" w:rsidRPr="0065129E" w:rsidRDefault="0057472A" w:rsidP="001B19A1">
            <w:pPr>
              <w:jc w:val="center"/>
              <w:rPr>
                <w:rFonts w:ascii="Bliss" w:hAnsi="Bliss" w:cs="Arial"/>
              </w:rPr>
            </w:pPr>
            <w:r w:rsidRPr="0065129E">
              <w:rPr>
                <w:rFonts w:ascii="Bliss" w:hAnsi="Bliss" w:cs="Arial"/>
              </w:rPr>
              <w:t>1</w:t>
            </w:r>
          </w:p>
        </w:tc>
      </w:tr>
      <w:tr w:rsidR="0057472A" w:rsidRPr="0065129E" w14:paraId="177DD69A" w14:textId="77777777" w:rsidTr="0057472A">
        <w:tc>
          <w:tcPr>
            <w:tcW w:w="6237" w:type="dxa"/>
          </w:tcPr>
          <w:p w14:paraId="7944D09D" w14:textId="77777777" w:rsidR="0057472A" w:rsidRPr="0065129E" w:rsidRDefault="0057472A" w:rsidP="001B19A1">
            <w:pPr>
              <w:rPr>
                <w:rFonts w:ascii="Bliss" w:hAnsi="Bliss" w:cs="Arial"/>
              </w:rPr>
            </w:pPr>
            <w:r w:rsidRPr="0065129E">
              <w:rPr>
                <w:rFonts w:ascii="Bliss" w:hAnsi="Bliss" w:cs="Arial"/>
              </w:rPr>
              <w:t xml:space="preserve">Slieve Aughties </w:t>
            </w:r>
          </w:p>
        </w:tc>
        <w:tc>
          <w:tcPr>
            <w:tcW w:w="2268" w:type="dxa"/>
          </w:tcPr>
          <w:p w14:paraId="600413F0" w14:textId="77777777" w:rsidR="0057472A" w:rsidRPr="0065129E" w:rsidRDefault="0057472A" w:rsidP="001B19A1">
            <w:pPr>
              <w:jc w:val="center"/>
              <w:rPr>
                <w:rFonts w:ascii="Bliss" w:hAnsi="Bliss" w:cs="Arial"/>
              </w:rPr>
            </w:pPr>
            <w:r w:rsidRPr="0065129E">
              <w:rPr>
                <w:rFonts w:ascii="Bliss" w:hAnsi="Bliss" w:cs="Arial"/>
              </w:rPr>
              <w:t>2</w:t>
            </w:r>
          </w:p>
        </w:tc>
      </w:tr>
      <w:tr w:rsidR="0057472A" w:rsidRPr="0065129E" w14:paraId="46CC1E77" w14:textId="77777777" w:rsidTr="0057472A">
        <w:trPr>
          <w:trHeight w:val="70"/>
        </w:trPr>
        <w:tc>
          <w:tcPr>
            <w:tcW w:w="6237" w:type="dxa"/>
          </w:tcPr>
          <w:p w14:paraId="519E8173" w14:textId="77777777" w:rsidR="0057472A" w:rsidRPr="0065129E" w:rsidRDefault="0057472A" w:rsidP="001B19A1">
            <w:pPr>
              <w:rPr>
                <w:rFonts w:ascii="Bliss" w:hAnsi="Bliss" w:cs="Arial"/>
              </w:rPr>
            </w:pPr>
            <w:r w:rsidRPr="0065129E">
              <w:rPr>
                <w:rFonts w:ascii="Bliss" w:hAnsi="Bliss" w:cs="Arial"/>
              </w:rPr>
              <w:t>Slieve Beagh</w:t>
            </w:r>
          </w:p>
        </w:tc>
        <w:tc>
          <w:tcPr>
            <w:tcW w:w="2268" w:type="dxa"/>
          </w:tcPr>
          <w:p w14:paraId="48D8F8C3" w14:textId="77777777" w:rsidR="0057472A" w:rsidRPr="0065129E" w:rsidRDefault="0057472A" w:rsidP="001B19A1">
            <w:pPr>
              <w:jc w:val="center"/>
              <w:rPr>
                <w:rFonts w:ascii="Bliss" w:hAnsi="Bliss" w:cs="Arial"/>
              </w:rPr>
            </w:pPr>
            <w:r w:rsidRPr="0065129E">
              <w:rPr>
                <w:rFonts w:ascii="Bliss" w:hAnsi="Bliss" w:cs="Arial"/>
              </w:rPr>
              <w:t>1</w:t>
            </w:r>
          </w:p>
        </w:tc>
      </w:tr>
    </w:tbl>
    <w:p w14:paraId="1FB99BF7" w14:textId="77777777" w:rsidR="0057472A" w:rsidRPr="0065129E" w:rsidRDefault="0057472A" w:rsidP="0057472A">
      <w:pPr>
        <w:pStyle w:val="ListParagraph"/>
        <w:spacing w:after="0"/>
        <w:ind w:left="1080"/>
        <w:rPr>
          <w:rFonts w:ascii="Bliss" w:hAnsi="Bliss" w:cs="Arial"/>
        </w:rPr>
      </w:pPr>
    </w:p>
    <w:p w14:paraId="2EA11950" w14:textId="77777777" w:rsidR="0057472A" w:rsidRPr="0065129E" w:rsidRDefault="0057472A" w:rsidP="0057472A">
      <w:pPr>
        <w:pStyle w:val="ListParagraph"/>
        <w:spacing w:after="0"/>
        <w:ind w:left="567"/>
        <w:rPr>
          <w:rFonts w:ascii="Bliss" w:hAnsi="Bliss" w:cs="Arial"/>
        </w:rPr>
      </w:pPr>
      <w:r w:rsidRPr="0065129E">
        <w:rPr>
          <w:rFonts w:ascii="Bliss" w:hAnsi="Bliss" w:cs="Arial"/>
        </w:rPr>
        <w:t xml:space="preserve">In the case of the Mullaghanish to Musheramore SPA, a successful applicant will be required to cover this area and that portion of The Stacks, Mullagherierks, West Limerick Hills and Mount Eagle SPA within Co. Cork. </w:t>
      </w:r>
    </w:p>
    <w:p w14:paraId="7554EFF2" w14:textId="77777777" w:rsidR="0057472A" w:rsidRPr="0065129E" w:rsidRDefault="0057472A" w:rsidP="0057472A">
      <w:pPr>
        <w:pStyle w:val="ListParagraph"/>
        <w:numPr>
          <w:ilvl w:val="0"/>
          <w:numId w:val="3"/>
        </w:numPr>
        <w:spacing w:after="0"/>
        <w:ind w:left="567" w:hanging="567"/>
        <w:rPr>
          <w:rFonts w:ascii="Bliss" w:hAnsi="Bliss" w:cs="Arial"/>
        </w:rPr>
      </w:pPr>
      <w:r w:rsidRPr="0065129E">
        <w:rPr>
          <w:rFonts w:ascii="Bliss" w:hAnsi="Bliss" w:cs="Arial"/>
        </w:rPr>
        <w:t>The request for tender does not imply that a post will be filled in each SPA. The decision on where posts will be filled will be made based on the quality of the tenders submitted and on the scientific justification for nest protection at each location based on 2017 monitoring results.</w:t>
      </w:r>
    </w:p>
    <w:p w14:paraId="5686079B" w14:textId="77777777" w:rsidR="0057472A" w:rsidRPr="0065129E" w:rsidRDefault="0057472A" w:rsidP="0057472A">
      <w:pPr>
        <w:pStyle w:val="ListParagraph"/>
        <w:numPr>
          <w:ilvl w:val="0"/>
          <w:numId w:val="3"/>
        </w:numPr>
        <w:spacing w:after="0"/>
        <w:ind w:left="567" w:hanging="567"/>
        <w:rPr>
          <w:rFonts w:ascii="Bliss" w:hAnsi="Bliss" w:cs="Arial"/>
        </w:rPr>
      </w:pPr>
      <w:r w:rsidRPr="0065129E">
        <w:rPr>
          <w:rFonts w:ascii="Bliss" w:hAnsi="Bliss" w:cs="Arial"/>
        </w:rPr>
        <w:t>Each contract will be for a minimum of 3 ladder traps.</w:t>
      </w:r>
    </w:p>
    <w:p w14:paraId="23B29B9B" w14:textId="77777777" w:rsidR="0057472A" w:rsidRPr="0065129E" w:rsidRDefault="0057472A" w:rsidP="0057472A">
      <w:pPr>
        <w:pStyle w:val="ListParagraph"/>
        <w:numPr>
          <w:ilvl w:val="0"/>
          <w:numId w:val="3"/>
        </w:numPr>
        <w:spacing w:after="0"/>
        <w:ind w:left="567" w:hanging="567"/>
        <w:rPr>
          <w:rFonts w:ascii="Bliss" w:hAnsi="Bliss" w:cs="Arial"/>
        </w:rPr>
      </w:pPr>
      <w:r w:rsidRPr="0065129E">
        <w:rPr>
          <w:rFonts w:ascii="Bliss" w:hAnsi="Bliss" w:cs="Arial"/>
        </w:rPr>
        <w:t>If ladder traps are not in place by January 31</w:t>
      </w:r>
      <w:r w:rsidRPr="0065129E">
        <w:rPr>
          <w:rFonts w:ascii="Bliss" w:hAnsi="Bliss" w:cs="Arial"/>
          <w:vertAlign w:val="superscript"/>
        </w:rPr>
        <w:t>st</w:t>
      </w:r>
      <w:r w:rsidRPr="0065129E">
        <w:rPr>
          <w:rFonts w:ascii="Bliss" w:hAnsi="Bliss" w:cs="Arial"/>
        </w:rPr>
        <w:t xml:space="preserve"> then a pro rata reduction in the contract rate will be made for each day’s delay in the commencement of trapping operations.</w:t>
      </w:r>
    </w:p>
    <w:p w14:paraId="073ADFD2" w14:textId="77777777" w:rsidR="0057472A" w:rsidRPr="0065129E" w:rsidRDefault="0057472A" w:rsidP="0057472A">
      <w:pPr>
        <w:pStyle w:val="ListParagraph"/>
        <w:numPr>
          <w:ilvl w:val="0"/>
          <w:numId w:val="3"/>
        </w:numPr>
        <w:spacing w:after="0"/>
        <w:ind w:left="567" w:hanging="567"/>
        <w:rPr>
          <w:rFonts w:ascii="Bliss" w:hAnsi="Bliss" w:cs="Arial"/>
        </w:rPr>
      </w:pPr>
      <w:r w:rsidRPr="0065129E">
        <w:rPr>
          <w:rFonts w:ascii="Bliss" w:hAnsi="Bliss" w:cs="Arial"/>
        </w:rPr>
        <w:t>The closing date for the receipt of applications is January 20</w:t>
      </w:r>
      <w:r w:rsidRPr="0065129E">
        <w:rPr>
          <w:rFonts w:ascii="Bliss" w:hAnsi="Bliss" w:cs="Arial"/>
          <w:vertAlign w:val="superscript"/>
        </w:rPr>
        <w:t>th</w:t>
      </w:r>
      <w:r w:rsidRPr="0065129E">
        <w:rPr>
          <w:rFonts w:ascii="Bliss" w:hAnsi="Bliss" w:cs="Arial"/>
        </w:rPr>
        <w:t xml:space="preserve">, 2019. </w:t>
      </w:r>
    </w:p>
    <w:p w14:paraId="4A6D47A9" w14:textId="77777777" w:rsidR="0057472A" w:rsidRPr="0065129E" w:rsidRDefault="0057472A" w:rsidP="0057472A">
      <w:pPr>
        <w:pStyle w:val="ListParagraph"/>
        <w:numPr>
          <w:ilvl w:val="0"/>
          <w:numId w:val="3"/>
        </w:numPr>
        <w:spacing w:after="0"/>
        <w:ind w:left="567" w:hanging="567"/>
        <w:rPr>
          <w:rFonts w:ascii="Bliss" w:hAnsi="Bliss" w:cs="Arial"/>
        </w:rPr>
      </w:pPr>
      <w:r w:rsidRPr="0065129E">
        <w:rPr>
          <w:rFonts w:ascii="Bliss" w:hAnsi="Bliss" w:cs="Arial"/>
        </w:rPr>
        <w:t xml:space="preserve">Tenders must be in writing (hardcopy) and the envelope market “Tender”.  </w:t>
      </w:r>
    </w:p>
    <w:p w14:paraId="34AE71B9" w14:textId="77777777" w:rsidR="006F272F" w:rsidRPr="0065129E" w:rsidRDefault="0057472A" w:rsidP="006F272F">
      <w:pPr>
        <w:pStyle w:val="ListParagraph"/>
        <w:numPr>
          <w:ilvl w:val="0"/>
          <w:numId w:val="3"/>
        </w:numPr>
        <w:spacing w:after="0"/>
        <w:ind w:left="567" w:hanging="567"/>
        <w:rPr>
          <w:rFonts w:ascii="Bliss" w:hAnsi="Bliss" w:cs="Arial"/>
        </w:rPr>
      </w:pPr>
      <w:r w:rsidRPr="0065129E">
        <w:rPr>
          <w:rFonts w:ascii="Bliss" w:hAnsi="Bliss" w:cs="Arial"/>
        </w:rPr>
        <w:t>Where more than one person submits a joint bid the tender must specify the names of all persons who will be involved in providing the service, their individual experience and qualifications and referees. All persons involved must sign the application. The public liability insurance must cover each individual named in the tender. If granted a contract all persons associated with the tender will have to sign the contract.</w:t>
      </w:r>
    </w:p>
    <w:p w14:paraId="6F31FFCE" w14:textId="101DAB1E" w:rsidR="00674E30" w:rsidRPr="0065129E" w:rsidRDefault="00674E30" w:rsidP="006F272F">
      <w:pPr>
        <w:pStyle w:val="ListParagraph"/>
        <w:numPr>
          <w:ilvl w:val="0"/>
          <w:numId w:val="3"/>
        </w:numPr>
        <w:spacing w:after="0"/>
        <w:ind w:left="567" w:hanging="567"/>
        <w:rPr>
          <w:rFonts w:ascii="Bliss" w:hAnsi="Bliss" w:cs="Arial"/>
        </w:rPr>
      </w:pPr>
      <w:r w:rsidRPr="0065129E">
        <w:rPr>
          <w:rFonts w:ascii="Bliss" w:hAnsi="Bliss" w:cs="Arial"/>
        </w:rPr>
        <w:t xml:space="preserve">There will be a separate tender competition for the control of Hooded Crows and Magpies using Larsen traps in the summer period and for the control of </w:t>
      </w:r>
      <w:r w:rsidR="006F272F" w:rsidRPr="0065129E">
        <w:rPr>
          <w:rFonts w:ascii="Bliss" w:hAnsi="Bliss" w:cs="Arial"/>
        </w:rPr>
        <w:t>F</w:t>
      </w:r>
      <w:r w:rsidRPr="0065129E">
        <w:rPr>
          <w:rFonts w:ascii="Bliss" w:hAnsi="Bliss" w:cs="Arial"/>
        </w:rPr>
        <w:t>oxes</w:t>
      </w:r>
      <w:r w:rsidR="0057472A" w:rsidRPr="0065129E">
        <w:rPr>
          <w:rFonts w:ascii="Bliss" w:hAnsi="Bliss" w:cs="Arial"/>
        </w:rPr>
        <w:t xml:space="preserve"> and Mink</w:t>
      </w:r>
      <w:r w:rsidRPr="0065129E">
        <w:rPr>
          <w:rFonts w:ascii="Bliss" w:hAnsi="Bliss" w:cs="Arial"/>
        </w:rPr>
        <w:t xml:space="preserve">. </w:t>
      </w:r>
    </w:p>
    <w:p w14:paraId="715B1C51" w14:textId="77777777" w:rsidR="00674E30" w:rsidRPr="0065129E" w:rsidRDefault="00674E30" w:rsidP="0057472A">
      <w:pPr>
        <w:spacing w:after="0"/>
        <w:ind w:left="567" w:hanging="567"/>
        <w:rPr>
          <w:rFonts w:ascii="Bliss" w:hAnsi="Bliss" w:cs="Arial"/>
          <w:b/>
        </w:rPr>
      </w:pPr>
    </w:p>
    <w:p w14:paraId="14330B10" w14:textId="56250747" w:rsidR="009C2CD0" w:rsidRPr="0065129E" w:rsidRDefault="001548F6" w:rsidP="0057472A">
      <w:pPr>
        <w:spacing w:after="0"/>
        <w:ind w:left="567" w:hanging="567"/>
        <w:rPr>
          <w:rFonts w:ascii="Bliss" w:hAnsi="Bliss" w:cs="Arial"/>
          <w:b/>
        </w:rPr>
      </w:pPr>
      <w:r w:rsidRPr="0065129E">
        <w:rPr>
          <w:rFonts w:ascii="Bliss" w:hAnsi="Bliss" w:cs="Arial"/>
          <w:b/>
        </w:rPr>
        <w:t>Queries</w:t>
      </w:r>
    </w:p>
    <w:p w14:paraId="13BDC9A8" w14:textId="46435081" w:rsidR="001548F6" w:rsidRPr="0065129E" w:rsidRDefault="001548F6" w:rsidP="0057472A">
      <w:pPr>
        <w:spacing w:after="0"/>
        <w:ind w:left="567" w:hanging="567"/>
        <w:rPr>
          <w:rFonts w:ascii="Bliss" w:hAnsi="Bliss" w:cs="Arial"/>
        </w:rPr>
      </w:pPr>
      <w:r w:rsidRPr="0065129E">
        <w:rPr>
          <w:rFonts w:ascii="Bliss" w:hAnsi="Bliss" w:cs="Arial"/>
        </w:rPr>
        <w:t xml:space="preserve">Any queries should be sent </w:t>
      </w:r>
      <w:r w:rsidR="00D80402" w:rsidRPr="0065129E">
        <w:rPr>
          <w:rFonts w:ascii="Bliss" w:hAnsi="Bliss" w:cs="Arial"/>
        </w:rPr>
        <w:t>directed</w:t>
      </w:r>
      <w:r w:rsidRPr="0065129E">
        <w:rPr>
          <w:rFonts w:ascii="Bliss" w:hAnsi="Bliss" w:cs="Arial"/>
        </w:rPr>
        <w:t xml:space="preserve"> to </w:t>
      </w:r>
    </w:p>
    <w:p w14:paraId="65EDC62D" w14:textId="6DD8A129" w:rsidR="001548F6" w:rsidRPr="0065129E" w:rsidRDefault="001548F6" w:rsidP="00BA6BBB">
      <w:pPr>
        <w:spacing w:after="0"/>
        <w:rPr>
          <w:rFonts w:ascii="Bliss" w:hAnsi="Bliss" w:cs="Arial"/>
        </w:rPr>
      </w:pPr>
    </w:p>
    <w:p w14:paraId="2AAB828E" w14:textId="31DC3002" w:rsidR="001548F6" w:rsidRPr="0065129E" w:rsidRDefault="001548F6" w:rsidP="00BA6BBB">
      <w:pPr>
        <w:spacing w:after="0"/>
        <w:rPr>
          <w:rFonts w:ascii="Bliss" w:hAnsi="Bliss" w:cs="Arial"/>
        </w:rPr>
      </w:pPr>
      <w:r w:rsidRPr="0065129E">
        <w:rPr>
          <w:rFonts w:ascii="Bliss" w:hAnsi="Bliss" w:cs="Arial"/>
        </w:rPr>
        <w:t xml:space="preserve">The Project Manager </w:t>
      </w:r>
    </w:p>
    <w:p w14:paraId="672A9823" w14:textId="43157271" w:rsidR="001548F6" w:rsidRPr="0065129E" w:rsidRDefault="001548F6" w:rsidP="00BA6BBB">
      <w:pPr>
        <w:spacing w:after="0"/>
        <w:rPr>
          <w:rFonts w:ascii="Bliss" w:hAnsi="Bliss" w:cs="Arial"/>
        </w:rPr>
      </w:pPr>
      <w:r w:rsidRPr="0065129E">
        <w:rPr>
          <w:rFonts w:ascii="Bliss" w:hAnsi="Bliss" w:cs="Arial"/>
        </w:rPr>
        <w:t xml:space="preserve">The Hen Harrier Project </w:t>
      </w:r>
    </w:p>
    <w:p w14:paraId="3D3807AB" w14:textId="238FA879" w:rsidR="001548F6" w:rsidRPr="0065129E" w:rsidRDefault="001548F6" w:rsidP="00BA6BBB">
      <w:pPr>
        <w:spacing w:after="0"/>
        <w:rPr>
          <w:rFonts w:ascii="Bliss" w:hAnsi="Bliss" w:cs="Arial"/>
        </w:rPr>
      </w:pPr>
      <w:r w:rsidRPr="0065129E">
        <w:rPr>
          <w:rFonts w:ascii="Bliss" w:hAnsi="Bliss" w:cs="Arial"/>
        </w:rPr>
        <w:t>Unit No. 2</w:t>
      </w:r>
      <w:r w:rsidR="0057472A" w:rsidRPr="0065129E">
        <w:rPr>
          <w:rFonts w:ascii="Bliss" w:hAnsi="Bliss" w:cs="Arial"/>
        </w:rPr>
        <w:t xml:space="preserve"> </w:t>
      </w:r>
      <w:r w:rsidRPr="0065129E">
        <w:rPr>
          <w:rFonts w:ascii="Bliss" w:hAnsi="Bliss" w:cs="Arial"/>
        </w:rPr>
        <w:t xml:space="preserve">Oran Point </w:t>
      </w:r>
    </w:p>
    <w:p w14:paraId="43CB724A" w14:textId="48156A40" w:rsidR="001548F6" w:rsidRPr="0065129E" w:rsidRDefault="001548F6" w:rsidP="00BA6BBB">
      <w:pPr>
        <w:spacing w:after="0"/>
        <w:rPr>
          <w:rFonts w:ascii="Bliss" w:hAnsi="Bliss" w:cs="Arial"/>
        </w:rPr>
      </w:pPr>
      <w:r w:rsidRPr="0065129E">
        <w:rPr>
          <w:rFonts w:ascii="Bliss" w:hAnsi="Bliss" w:cs="Arial"/>
        </w:rPr>
        <w:t xml:space="preserve">Main St </w:t>
      </w:r>
    </w:p>
    <w:p w14:paraId="288F6B39" w14:textId="3C10FE50" w:rsidR="001548F6" w:rsidRPr="0065129E" w:rsidRDefault="001548F6" w:rsidP="00BA6BBB">
      <w:pPr>
        <w:spacing w:after="0"/>
        <w:rPr>
          <w:rFonts w:ascii="Bliss" w:hAnsi="Bliss" w:cs="Arial"/>
        </w:rPr>
      </w:pPr>
      <w:r w:rsidRPr="0065129E">
        <w:rPr>
          <w:rFonts w:ascii="Bliss" w:hAnsi="Bliss" w:cs="Arial"/>
        </w:rPr>
        <w:t>Oranmore</w:t>
      </w:r>
    </w:p>
    <w:p w14:paraId="72F91089" w14:textId="59666EF4" w:rsidR="001548F6" w:rsidRPr="0065129E" w:rsidRDefault="001548F6" w:rsidP="00BA6BBB">
      <w:pPr>
        <w:spacing w:after="0"/>
        <w:rPr>
          <w:rFonts w:ascii="Bliss" w:hAnsi="Bliss" w:cs="Arial"/>
        </w:rPr>
      </w:pPr>
      <w:r w:rsidRPr="0065129E">
        <w:rPr>
          <w:rFonts w:ascii="Bliss" w:hAnsi="Bliss" w:cs="Arial"/>
        </w:rPr>
        <w:t xml:space="preserve">Co. Galway </w:t>
      </w:r>
    </w:p>
    <w:p w14:paraId="49BB778F" w14:textId="37E67886" w:rsidR="001548F6" w:rsidRPr="0065129E" w:rsidRDefault="001548F6" w:rsidP="00BA6BBB">
      <w:pPr>
        <w:spacing w:after="0"/>
        <w:rPr>
          <w:rFonts w:ascii="Bliss" w:hAnsi="Bliss" w:cs="Arial"/>
        </w:rPr>
      </w:pPr>
    </w:p>
    <w:p w14:paraId="1FAA82C6" w14:textId="3F614BA6" w:rsidR="001548F6" w:rsidRPr="0065129E" w:rsidRDefault="001548F6" w:rsidP="00BA6BBB">
      <w:pPr>
        <w:spacing w:after="0"/>
        <w:rPr>
          <w:rFonts w:ascii="Bliss" w:hAnsi="Bliss" w:cs="Arial"/>
        </w:rPr>
      </w:pPr>
      <w:r w:rsidRPr="0065129E">
        <w:rPr>
          <w:rFonts w:ascii="Bliss" w:hAnsi="Bliss" w:cs="Arial"/>
        </w:rPr>
        <w:t>(091) 792865</w:t>
      </w:r>
    </w:p>
    <w:p w14:paraId="129FF194" w14:textId="77777777" w:rsidR="001548F6" w:rsidRPr="0065129E" w:rsidRDefault="001548F6" w:rsidP="00BA6BBB">
      <w:pPr>
        <w:spacing w:after="0"/>
        <w:rPr>
          <w:rFonts w:ascii="Bliss" w:hAnsi="Bliss" w:cs="Arial"/>
        </w:rPr>
      </w:pPr>
    </w:p>
    <w:p w14:paraId="5E546418" w14:textId="684F2592" w:rsidR="001548F6" w:rsidRPr="0065129E" w:rsidRDefault="001548F6" w:rsidP="00BA6BBB">
      <w:pPr>
        <w:spacing w:after="0"/>
        <w:rPr>
          <w:rFonts w:ascii="Bliss" w:hAnsi="Bliss" w:cs="Arial"/>
        </w:rPr>
      </w:pPr>
      <w:r w:rsidRPr="0065129E">
        <w:rPr>
          <w:rFonts w:ascii="Bliss" w:hAnsi="Bliss" w:cs="Arial"/>
        </w:rPr>
        <w:t>fergal.monaghan@henharrierproject.ie</w:t>
      </w:r>
    </w:p>
    <w:p w14:paraId="546A2BBA" w14:textId="081C6753" w:rsidR="007F6ED2" w:rsidRPr="0065129E" w:rsidRDefault="007F6ED2" w:rsidP="00BA6BBB">
      <w:pPr>
        <w:spacing w:after="0"/>
        <w:rPr>
          <w:rFonts w:ascii="Bliss" w:hAnsi="Bliss" w:cs="Arial"/>
        </w:rPr>
      </w:pPr>
    </w:p>
    <w:p w14:paraId="7DC4B09C" w14:textId="234D9136" w:rsidR="007F6ED2" w:rsidRPr="0065129E" w:rsidRDefault="007F6ED2" w:rsidP="00BA6BBB">
      <w:pPr>
        <w:spacing w:after="0"/>
        <w:rPr>
          <w:rFonts w:ascii="Bliss" w:hAnsi="Bliss" w:cs="Arial"/>
        </w:rPr>
      </w:pPr>
    </w:p>
    <w:p w14:paraId="71C897A3" w14:textId="376E2BF2" w:rsidR="006F272F" w:rsidRPr="0065129E" w:rsidRDefault="006F272F" w:rsidP="00BA6BBB">
      <w:pPr>
        <w:spacing w:after="0"/>
        <w:rPr>
          <w:rFonts w:ascii="Bliss" w:hAnsi="Bliss" w:cs="Arial"/>
        </w:rPr>
      </w:pPr>
    </w:p>
    <w:p w14:paraId="1898B3C4" w14:textId="3535194E" w:rsidR="006F272F" w:rsidRPr="0065129E" w:rsidRDefault="006F272F" w:rsidP="00BA6BBB">
      <w:pPr>
        <w:spacing w:after="0"/>
        <w:rPr>
          <w:rFonts w:ascii="Bliss" w:hAnsi="Bliss" w:cs="Arial"/>
        </w:rPr>
      </w:pPr>
    </w:p>
    <w:p w14:paraId="51189A87" w14:textId="37ED1B0A" w:rsidR="006F272F" w:rsidRPr="0065129E" w:rsidRDefault="006F272F" w:rsidP="00BA6BBB">
      <w:pPr>
        <w:spacing w:after="0"/>
        <w:rPr>
          <w:rFonts w:ascii="Bliss" w:hAnsi="Bliss" w:cs="Arial"/>
        </w:rPr>
      </w:pPr>
    </w:p>
    <w:p w14:paraId="1E331AFD" w14:textId="299F12E9" w:rsidR="006F272F" w:rsidRPr="0065129E" w:rsidRDefault="006F272F" w:rsidP="00BA6BBB">
      <w:pPr>
        <w:spacing w:after="0"/>
        <w:rPr>
          <w:rFonts w:ascii="Bliss" w:hAnsi="Bliss" w:cs="Arial"/>
        </w:rPr>
      </w:pPr>
    </w:p>
    <w:p w14:paraId="56A5348F" w14:textId="1ADE2978" w:rsidR="006F272F" w:rsidRPr="0065129E" w:rsidRDefault="006F272F" w:rsidP="00BA6BBB">
      <w:pPr>
        <w:spacing w:after="0"/>
        <w:rPr>
          <w:rFonts w:ascii="Bliss" w:hAnsi="Bliss" w:cs="Arial"/>
        </w:rPr>
      </w:pPr>
    </w:p>
    <w:p w14:paraId="57E99A10" w14:textId="72F7549E" w:rsidR="006F272F" w:rsidRPr="0065129E" w:rsidRDefault="006F272F" w:rsidP="00BA6BBB">
      <w:pPr>
        <w:spacing w:after="0"/>
        <w:rPr>
          <w:rFonts w:ascii="Bliss" w:hAnsi="Bliss" w:cs="Arial"/>
        </w:rPr>
      </w:pPr>
    </w:p>
    <w:p w14:paraId="157633C7" w14:textId="72AD0EDD" w:rsidR="006F272F" w:rsidRPr="0065129E" w:rsidRDefault="006F272F" w:rsidP="00BA6BBB">
      <w:pPr>
        <w:spacing w:after="0"/>
        <w:rPr>
          <w:rFonts w:ascii="Bliss" w:hAnsi="Bliss" w:cs="Arial"/>
        </w:rPr>
      </w:pPr>
    </w:p>
    <w:p w14:paraId="74202F9D" w14:textId="11CF99A4" w:rsidR="006F272F" w:rsidRPr="0065129E" w:rsidRDefault="006F272F" w:rsidP="00BA6BBB">
      <w:pPr>
        <w:spacing w:after="0"/>
        <w:rPr>
          <w:rFonts w:ascii="Bliss" w:hAnsi="Bliss" w:cs="Arial"/>
        </w:rPr>
      </w:pPr>
    </w:p>
    <w:p w14:paraId="6445E8F1" w14:textId="69064083" w:rsidR="006F272F" w:rsidRPr="0065129E" w:rsidRDefault="006F272F" w:rsidP="00BA6BBB">
      <w:pPr>
        <w:spacing w:after="0"/>
        <w:rPr>
          <w:rFonts w:ascii="Bliss" w:hAnsi="Bliss" w:cs="Arial"/>
        </w:rPr>
      </w:pPr>
    </w:p>
    <w:p w14:paraId="2FE5CF10" w14:textId="1E455AC0" w:rsidR="006F272F" w:rsidRPr="0065129E" w:rsidRDefault="006F272F" w:rsidP="00BA6BBB">
      <w:pPr>
        <w:spacing w:after="0"/>
        <w:rPr>
          <w:rFonts w:ascii="Bliss" w:hAnsi="Bliss" w:cs="Arial"/>
        </w:rPr>
      </w:pPr>
    </w:p>
    <w:p w14:paraId="65B74B98" w14:textId="43DBE9E0" w:rsidR="006F272F" w:rsidRPr="0065129E" w:rsidRDefault="006F272F" w:rsidP="00BA6BBB">
      <w:pPr>
        <w:spacing w:after="0"/>
        <w:rPr>
          <w:rFonts w:ascii="Bliss" w:hAnsi="Bliss" w:cs="Arial"/>
        </w:rPr>
      </w:pPr>
    </w:p>
    <w:p w14:paraId="66A8002D" w14:textId="561BBB54" w:rsidR="006F272F" w:rsidRPr="0065129E" w:rsidRDefault="006F272F" w:rsidP="00BA6BBB">
      <w:pPr>
        <w:spacing w:after="0"/>
        <w:rPr>
          <w:rFonts w:ascii="Bliss" w:hAnsi="Bliss" w:cs="Arial"/>
        </w:rPr>
      </w:pPr>
    </w:p>
    <w:p w14:paraId="00EE5E76" w14:textId="53AA7948" w:rsidR="006F272F" w:rsidRPr="0065129E" w:rsidRDefault="006F272F" w:rsidP="00BA6BBB">
      <w:pPr>
        <w:spacing w:after="0"/>
        <w:rPr>
          <w:rFonts w:ascii="Bliss" w:hAnsi="Bliss" w:cs="Arial"/>
        </w:rPr>
      </w:pPr>
    </w:p>
    <w:p w14:paraId="4DFBA3A3" w14:textId="77777777" w:rsidR="006F272F" w:rsidRPr="0065129E" w:rsidRDefault="006F272F" w:rsidP="00BA6BBB">
      <w:pPr>
        <w:spacing w:after="0"/>
        <w:rPr>
          <w:rFonts w:ascii="Bliss" w:hAnsi="Bliss" w:cs="Arial"/>
        </w:rPr>
      </w:pPr>
    </w:p>
    <w:p w14:paraId="17FA3043" w14:textId="741A402C" w:rsidR="006F272F" w:rsidRPr="0065129E" w:rsidRDefault="006F272F" w:rsidP="00BA6BBB">
      <w:pPr>
        <w:spacing w:after="0"/>
        <w:rPr>
          <w:rFonts w:ascii="Bliss" w:hAnsi="Bliss" w:cs="Arial"/>
        </w:rPr>
      </w:pPr>
    </w:p>
    <w:p w14:paraId="2E1CBCEA" w14:textId="1F882A43" w:rsidR="006F272F" w:rsidRPr="0065129E" w:rsidRDefault="006F272F" w:rsidP="00BA6BBB">
      <w:pPr>
        <w:spacing w:after="0"/>
        <w:rPr>
          <w:rFonts w:ascii="Bliss" w:hAnsi="Bliss" w:cs="Arial"/>
        </w:rPr>
      </w:pPr>
    </w:p>
    <w:p w14:paraId="45CA0A3B" w14:textId="77777777" w:rsidR="006F272F" w:rsidRPr="0065129E" w:rsidRDefault="006F272F" w:rsidP="00BA6BBB">
      <w:pPr>
        <w:spacing w:after="0"/>
        <w:rPr>
          <w:rFonts w:ascii="Bliss" w:hAnsi="Bliss" w:cs="Arial"/>
        </w:rPr>
      </w:pPr>
    </w:p>
    <w:p w14:paraId="24E65D66" w14:textId="43D7A0A3" w:rsidR="007F6ED2" w:rsidRPr="0065129E" w:rsidRDefault="001548F6" w:rsidP="001548F6">
      <w:pPr>
        <w:spacing w:after="0"/>
        <w:jc w:val="center"/>
        <w:rPr>
          <w:rFonts w:ascii="Bliss" w:hAnsi="Bliss" w:cs="Arial"/>
        </w:rPr>
      </w:pPr>
      <w:r w:rsidRPr="0065129E">
        <w:rPr>
          <w:rFonts w:ascii="Bliss" w:hAnsi="Bliss"/>
          <w:noProof/>
          <w:lang w:val="en-GB" w:eastAsia="en-GB"/>
        </w:rPr>
        <w:drawing>
          <wp:inline distT="0" distB="0" distL="0" distR="0" wp14:anchorId="423A62DC" wp14:editId="54EF5D00">
            <wp:extent cx="1485899" cy="1314450"/>
            <wp:effectExtent l="0" t="0" r="635" b="0"/>
            <wp:docPr id="1"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32B8DB-FC0F-48EC-8925-83BA154EDFA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32B8DB-FC0F-48EC-8925-83BA154EDFA2}"/>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899" cy="1314450"/>
                    </a:xfrm>
                    <a:prstGeom prst="rect">
                      <a:avLst/>
                    </a:prstGeom>
                    <a:noFill/>
                    <a:ln>
                      <a:noFill/>
                    </a:ln>
                  </pic:spPr>
                </pic:pic>
              </a:graphicData>
            </a:graphic>
          </wp:inline>
        </w:drawing>
      </w:r>
    </w:p>
    <w:p w14:paraId="00CBD4E9" w14:textId="26B3AE09" w:rsidR="007F6ED2" w:rsidRPr="0065129E" w:rsidRDefault="007F6ED2" w:rsidP="00BA6BBB">
      <w:pPr>
        <w:spacing w:after="0"/>
        <w:rPr>
          <w:rFonts w:ascii="Bliss" w:hAnsi="Bliss" w:cs="Arial"/>
        </w:rPr>
      </w:pPr>
    </w:p>
    <w:p w14:paraId="522BB1D1" w14:textId="77777777" w:rsidR="0065129E" w:rsidRDefault="0065129E">
      <w:pPr>
        <w:rPr>
          <w:rFonts w:ascii="Bliss" w:hAnsi="Bliss" w:cs="Arial"/>
        </w:rPr>
      </w:pPr>
      <w:r>
        <w:rPr>
          <w:rFonts w:ascii="Bliss" w:hAnsi="Bliss" w:cs="Arial"/>
        </w:rPr>
        <w:br w:type="page"/>
      </w:r>
    </w:p>
    <w:p w14:paraId="31CBDB57" w14:textId="2565EC6C" w:rsidR="007F6ED2" w:rsidRPr="005B3018" w:rsidRDefault="007F6ED2" w:rsidP="001548F6">
      <w:pPr>
        <w:spacing w:after="0" w:line="240" w:lineRule="auto"/>
        <w:rPr>
          <w:rFonts w:ascii="Bliss" w:hAnsi="Bliss" w:cs="Arial"/>
          <w:b/>
          <w:sz w:val="32"/>
          <w:szCs w:val="32"/>
        </w:rPr>
      </w:pPr>
      <w:bookmarkStart w:id="0" w:name="_GoBack"/>
      <w:r w:rsidRPr="005B3018">
        <w:rPr>
          <w:rFonts w:ascii="Bliss" w:hAnsi="Bliss" w:cs="Arial"/>
          <w:b/>
          <w:sz w:val="32"/>
          <w:szCs w:val="32"/>
        </w:rPr>
        <w:lastRenderedPageBreak/>
        <w:t xml:space="preserve">Application Form </w:t>
      </w:r>
    </w:p>
    <w:bookmarkEnd w:id="0"/>
    <w:p w14:paraId="556639EB" w14:textId="4DC8BD71" w:rsidR="007F6ED2" w:rsidRPr="0065129E" w:rsidRDefault="007F6ED2" w:rsidP="001548F6">
      <w:pPr>
        <w:spacing w:after="0" w:line="240" w:lineRule="auto"/>
        <w:rPr>
          <w:rFonts w:ascii="Bliss" w:hAnsi="Bliss" w:cs="Arial"/>
        </w:rPr>
      </w:pPr>
    </w:p>
    <w:p w14:paraId="2918866C" w14:textId="30F878CB" w:rsidR="007F6ED2" w:rsidRPr="0065129E" w:rsidRDefault="007F6ED2" w:rsidP="001548F6">
      <w:pPr>
        <w:spacing w:after="0" w:line="240" w:lineRule="auto"/>
        <w:rPr>
          <w:rFonts w:ascii="Bliss" w:hAnsi="Bliss" w:cs="Arial"/>
        </w:rPr>
      </w:pPr>
      <w:r w:rsidRPr="0065129E">
        <w:rPr>
          <w:rFonts w:ascii="Bliss" w:hAnsi="Bliss" w:cs="Arial"/>
        </w:rPr>
        <w:t>Name ________________________</w:t>
      </w:r>
    </w:p>
    <w:p w14:paraId="473EC6BB" w14:textId="4E5ADC9C" w:rsidR="007F6ED2" w:rsidRPr="0065129E" w:rsidRDefault="007F6ED2" w:rsidP="001548F6">
      <w:pPr>
        <w:spacing w:after="0" w:line="240" w:lineRule="auto"/>
        <w:rPr>
          <w:rFonts w:ascii="Bliss" w:hAnsi="Bliss" w:cs="Arial"/>
        </w:rPr>
      </w:pPr>
    </w:p>
    <w:p w14:paraId="22740BC6" w14:textId="1F3AEB1C" w:rsidR="007F6ED2" w:rsidRPr="0065129E" w:rsidRDefault="007F6ED2" w:rsidP="001548F6">
      <w:pPr>
        <w:spacing w:after="0" w:line="240" w:lineRule="auto"/>
        <w:rPr>
          <w:rFonts w:ascii="Bliss" w:hAnsi="Bliss" w:cs="Arial"/>
        </w:rPr>
      </w:pPr>
      <w:r w:rsidRPr="0065129E">
        <w:rPr>
          <w:rFonts w:ascii="Bliss" w:hAnsi="Bliss" w:cs="Arial"/>
        </w:rPr>
        <w:t>Address _________________________________________</w:t>
      </w:r>
    </w:p>
    <w:p w14:paraId="325A4F37" w14:textId="4D9DB3BE" w:rsidR="007F6ED2" w:rsidRPr="0065129E" w:rsidRDefault="007F6ED2" w:rsidP="001548F6">
      <w:pPr>
        <w:spacing w:after="0" w:line="240" w:lineRule="auto"/>
        <w:rPr>
          <w:rFonts w:ascii="Bliss" w:hAnsi="Bliss" w:cs="Arial"/>
        </w:rPr>
      </w:pPr>
    </w:p>
    <w:p w14:paraId="360553CB" w14:textId="13FD76D2" w:rsidR="007F6ED2" w:rsidRPr="0065129E" w:rsidRDefault="007F6ED2" w:rsidP="001548F6">
      <w:pPr>
        <w:spacing w:after="0" w:line="240" w:lineRule="auto"/>
        <w:rPr>
          <w:rFonts w:ascii="Bliss" w:hAnsi="Bliss" w:cs="Arial"/>
        </w:rPr>
      </w:pPr>
      <w:r w:rsidRPr="0065129E">
        <w:rPr>
          <w:rFonts w:ascii="Bliss" w:hAnsi="Bliss" w:cs="Arial"/>
        </w:rPr>
        <w:tab/>
        <w:t>__________________________________________</w:t>
      </w:r>
    </w:p>
    <w:p w14:paraId="7DC41D9E" w14:textId="67B1339A" w:rsidR="007F6ED2" w:rsidRPr="0065129E" w:rsidRDefault="007F6ED2" w:rsidP="001548F6">
      <w:pPr>
        <w:spacing w:after="0" w:line="240" w:lineRule="auto"/>
        <w:rPr>
          <w:rFonts w:ascii="Bliss" w:hAnsi="Bliss" w:cs="Arial"/>
        </w:rPr>
      </w:pPr>
    </w:p>
    <w:p w14:paraId="141588DE" w14:textId="09BC3B86" w:rsidR="007F6ED2" w:rsidRPr="0065129E" w:rsidRDefault="007F6ED2" w:rsidP="001548F6">
      <w:pPr>
        <w:spacing w:after="0" w:line="240" w:lineRule="auto"/>
        <w:rPr>
          <w:rFonts w:ascii="Bliss" w:hAnsi="Bliss" w:cs="Arial"/>
        </w:rPr>
      </w:pPr>
      <w:r w:rsidRPr="0065129E">
        <w:rPr>
          <w:rFonts w:ascii="Bliss" w:hAnsi="Bliss" w:cs="Arial"/>
        </w:rPr>
        <w:tab/>
        <w:t>__________________________________________</w:t>
      </w:r>
    </w:p>
    <w:p w14:paraId="154436EF" w14:textId="74FC2B97" w:rsidR="007F6ED2" w:rsidRPr="0065129E" w:rsidRDefault="007F6ED2" w:rsidP="001548F6">
      <w:pPr>
        <w:spacing w:after="0" w:line="240" w:lineRule="auto"/>
        <w:rPr>
          <w:rFonts w:ascii="Bliss" w:hAnsi="Bliss" w:cs="Arial"/>
        </w:rPr>
      </w:pPr>
    </w:p>
    <w:p w14:paraId="0921259D" w14:textId="08E070B9" w:rsidR="007F6ED2" w:rsidRPr="0065129E" w:rsidRDefault="007F6ED2" w:rsidP="001548F6">
      <w:pPr>
        <w:spacing w:after="0" w:line="240" w:lineRule="auto"/>
        <w:rPr>
          <w:rFonts w:ascii="Bliss" w:hAnsi="Bliss" w:cs="Arial"/>
        </w:rPr>
      </w:pPr>
      <w:r w:rsidRPr="0065129E">
        <w:rPr>
          <w:rFonts w:ascii="Bliss" w:hAnsi="Bliss" w:cs="Arial"/>
        </w:rPr>
        <w:tab/>
        <w:t>__________________________________________</w:t>
      </w:r>
    </w:p>
    <w:p w14:paraId="25511E1C" w14:textId="33FCD4CA" w:rsidR="007F6ED2" w:rsidRPr="0065129E" w:rsidRDefault="007F6ED2" w:rsidP="00BA6BBB">
      <w:pPr>
        <w:spacing w:after="0"/>
        <w:rPr>
          <w:rFonts w:ascii="Bliss" w:hAnsi="Bliss" w:cs="Arial"/>
        </w:rPr>
      </w:pPr>
    </w:p>
    <w:p w14:paraId="057C2134" w14:textId="061276E0" w:rsidR="007F6ED2" w:rsidRPr="0065129E" w:rsidRDefault="007F6ED2" w:rsidP="00BA6BBB">
      <w:pPr>
        <w:spacing w:after="0"/>
        <w:rPr>
          <w:rFonts w:ascii="Bliss" w:hAnsi="Bliss" w:cs="Arial"/>
        </w:rPr>
      </w:pPr>
    </w:p>
    <w:p w14:paraId="0D671E95" w14:textId="11755DB7" w:rsidR="007F6ED2" w:rsidRPr="0065129E" w:rsidRDefault="007F6ED2" w:rsidP="00BA6BBB">
      <w:pPr>
        <w:spacing w:after="0"/>
        <w:rPr>
          <w:rFonts w:ascii="Bliss" w:hAnsi="Bliss" w:cs="Arial"/>
        </w:rPr>
      </w:pPr>
      <w:r w:rsidRPr="0065129E">
        <w:rPr>
          <w:rFonts w:ascii="Bliss" w:hAnsi="Bliss" w:cs="Arial"/>
        </w:rPr>
        <w:t>Phone Number _________________________________</w:t>
      </w:r>
    </w:p>
    <w:p w14:paraId="5E98FED5" w14:textId="2E752AEA" w:rsidR="007F6ED2" w:rsidRPr="0065129E" w:rsidRDefault="007F6ED2" w:rsidP="00BA6BBB">
      <w:pPr>
        <w:spacing w:after="0"/>
        <w:rPr>
          <w:rFonts w:ascii="Bliss" w:hAnsi="Bliss" w:cs="Arial"/>
        </w:rPr>
      </w:pPr>
    </w:p>
    <w:p w14:paraId="57EC97A0" w14:textId="5E2E01E4" w:rsidR="007F6ED2" w:rsidRPr="0065129E" w:rsidRDefault="007F6ED2" w:rsidP="00BA6BBB">
      <w:pPr>
        <w:spacing w:after="0"/>
        <w:rPr>
          <w:rFonts w:ascii="Bliss" w:hAnsi="Bliss" w:cs="Arial"/>
        </w:rPr>
      </w:pPr>
      <w:r w:rsidRPr="0065129E">
        <w:rPr>
          <w:rFonts w:ascii="Bliss" w:hAnsi="Bliss" w:cs="Arial"/>
        </w:rPr>
        <w:t xml:space="preserve">I am interested in providing Nest Protection services </w:t>
      </w:r>
      <w:r w:rsidR="00262D08" w:rsidRPr="0065129E">
        <w:rPr>
          <w:rFonts w:ascii="Bliss" w:hAnsi="Bliss" w:cs="Arial"/>
        </w:rPr>
        <w:t xml:space="preserve">for the control of Hooded Crows and Magpies </w:t>
      </w:r>
      <w:r w:rsidRPr="0065129E">
        <w:rPr>
          <w:rFonts w:ascii="Bliss" w:hAnsi="Bliss" w:cs="Arial"/>
        </w:rPr>
        <w:t>in the following SPAs</w:t>
      </w:r>
      <w:r w:rsidR="0065129E">
        <w:rPr>
          <w:rFonts w:ascii="Bliss" w:hAnsi="Bliss" w:cs="Arial"/>
        </w:rPr>
        <w:t>:</w:t>
      </w:r>
    </w:p>
    <w:p w14:paraId="705A1C4D" w14:textId="77777777" w:rsidR="000C1072" w:rsidRPr="0065129E" w:rsidRDefault="000C1072" w:rsidP="00BA6BBB">
      <w:pPr>
        <w:spacing w:after="0"/>
        <w:rPr>
          <w:rFonts w:ascii="Bliss" w:hAnsi="Bliss" w:cs="Arial"/>
        </w:rPr>
      </w:pPr>
    </w:p>
    <w:tbl>
      <w:tblPr>
        <w:tblStyle w:val="TableGrid"/>
        <w:tblW w:w="9634" w:type="dxa"/>
        <w:tblLook w:val="04A0" w:firstRow="1" w:lastRow="0" w:firstColumn="1" w:lastColumn="0" w:noHBand="0" w:noVBand="1"/>
      </w:tblPr>
      <w:tblGrid>
        <w:gridCol w:w="3681"/>
        <w:gridCol w:w="4336"/>
        <w:gridCol w:w="1617"/>
      </w:tblGrid>
      <w:tr w:rsidR="005C4B4D" w:rsidRPr="0065129E" w14:paraId="4B71C4CC" w14:textId="77777777" w:rsidTr="00AD4EE3">
        <w:tc>
          <w:tcPr>
            <w:tcW w:w="3681" w:type="dxa"/>
          </w:tcPr>
          <w:p w14:paraId="766D73C7" w14:textId="053C8223" w:rsidR="005C4B4D" w:rsidRPr="0065129E" w:rsidRDefault="005C4B4D" w:rsidP="00BA6BBB">
            <w:pPr>
              <w:rPr>
                <w:rFonts w:ascii="Bliss" w:hAnsi="Bliss" w:cs="Arial"/>
              </w:rPr>
            </w:pPr>
            <w:r w:rsidRPr="0065129E">
              <w:rPr>
                <w:rFonts w:ascii="Bliss" w:hAnsi="Bliss" w:cs="Arial"/>
              </w:rPr>
              <w:t>SPA</w:t>
            </w:r>
          </w:p>
        </w:tc>
        <w:tc>
          <w:tcPr>
            <w:tcW w:w="4336" w:type="dxa"/>
          </w:tcPr>
          <w:p w14:paraId="5FFF8B8F" w14:textId="7D592B23" w:rsidR="005C4B4D" w:rsidRPr="0065129E" w:rsidRDefault="005C4B4D" w:rsidP="00BA6BBB">
            <w:pPr>
              <w:rPr>
                <w:rFonts w:ascii="Bliss" w:hAnsi="Bliss" w:cs="Arial"/>
              </w:rPr>
            </w:pPr>
            <w:r w:rsidRPr="0065129E">
              <w:rPr>
                <w:rFonts w:ascii="Bliss" w:hAnsi="Bliss" w:cs="Arial"/>
              </w:rPr>
              <w:t>Area</w:t>
            </w:r>
          </w:p>
        </w:tc>
        <w:tc>
          <w:tcPr>
            <w:tcW w:w="1617" w:type="dxa"/>
          </w:tcPr>
          <w:p w14:paraId="6999C6F0" w14:textId="03CF34C7" w:rsidR="005C4B4D" w:rsidRPr="0065129E" w:rsidRDefault="005C4B4D" w:rsidP="00BA6BBB">
            <w:pPr>
              <w:rPr>
                <w:rFonts w:ascii="Bliss" w:hAnsi="Bliss" w:cs="Arial"/>
              </w:rPr>
            </w:pPr>
            <w:r w:rsidRPr="0065129E">
              <w:rPr>
                <w:rFonts w:ascii="Bliss" w:hAnsi="Bliss" w:cs="Arial"/>
              </w:rPr>
              <w:t>Please tick to indicate your interest.</w:t>
            </w:r>
          </w:p>
        </w:tc>
      </w:tr>
      <w:tr w:rsidR="007F6ED2" w:rsidRPr="0065129E" w14:paraId="3B8111B2" w14:textId="77777777" w:rsidTr="00AD4EE3">
        <w:tc>
          <w:tcPr>
            <w:tcW w:w="3681" w:type="dxa"/>
          </w:tcPr>
          <w:p w14:paraId="1009B8AC" w14:textId="0C34C27F" w:rsidR="007F6ED2" w:rsidRPr="0065129E" w:rsidRDefault="007F6ED2" w:rsidP="00BA6BBB">
            <w:pPr>
              <w:rPr>
                <w:rFonts w:ascii="Bliss" w:hAnsi="Bliss" w:cs="Arial"/>
              </w:rPr>
            </w:pPr>
            <w:r w:rsidRPr="0065129E">
              <w:rPr>
                <w:rFonts w:ascii="Bliss" w:hAnsi="Bliss" w:cs="Arial"/>
              </w:rPr>
              <w:t xml:space="preserve">The Stacks, Mullagherierks, West Limerick Hills and </w:t>
            </w:r>
            <w:r w:rsidR="00AD4EE3" w:rsidRPr="0065129E">
              <w:rPr>
                <w:rFonts w:ascii="Bliss" w:hAnsi="Bliss" w:cs="Arial"/>
              </w:rPr>
              <w:t>Mount Eagle</w:t>
            </w:r>
            <w:r w:rsidRPr="0065129E">
              <w:rPr>
                <w:rFonts w:ascii="Bliss" w:hAnsi="Bliss" w:cs="Arial"/>
              </w:rPr>
              <w:t xml:space="preserve"> SPA</w:t>
            </w:r>
          </w:p>
        </w:tc>
        <w:tc>
          <w:tcPr>
            <w:tcW w:w="4336" w:type="dxa"/>
          </w:tcPr>
          <w:p w14:paraId="7D4AF576" w14:textId="75833221" w:rsidR="007F6ED2" w:rsidRPr="0065129E" w:rsidRDefault="007F6ED2" w:rsidP="00BA6BBB">
            <w:pPr>
              <w:rPr>
                <w:rFonts w:ascii="Bliss" w:hAnsi="Bliss" w:cs="Arial"/>
              </w:rPr>
            </w:pPr>
            <w:r w:rsidRPr="0065129E">
              <w:rPr>
                <w:rFonts w:ascii="Bliss" w:hAnsi="Bliss" w:cs="Arial"/>
              </w:rPr>
              <w:t xml:space="preserve">West Limerick, North </w:t>
            </w:r>
            <w:r w:rsidR="00AD4EE3" w:rsidRPr="0065129E">
              <w:rPr>
                <w:rFonts w:ascii="Bliss" w:hAnsi="Bliss" w:cs="Arial"/>
              </w:rPr>
              <w:t>Cork (</w:t>
            </w:r>
            <w:r w:rsidR="00D80402" w:rsidRPr="0065129E">
              <w:rPr>
                <w:rFonts w:ascii="Bliss" w:hAnsi="Bliss" w:cs="Arial"/>
              </w:rPr>
              <w:t>Ballydesmond/ Newmarket area)</w:t>
            </w:r>
            <w:r w:rsidRPr="0065129E">
              <w:rPr>
                <w:rFonts w:ascii="Bliss" w:hAnsi="Bliss" w:cs="Arial"/>
              </w:rPr>
              <w:t>, North Kerry</w:t>
            </w:r>
          </w:p>
        </w:tc>
        <w:tc>
          <w:tcPr>
            <w:tcW w:w="1617" w:type="dxa"/>
          </w:tcPr>
          <w:p w14:paraId="5FFE57F4" w14:textId="2EE9D3C7" w:rsidR="007F6ED2" w:rsidRPr="0065129E" w:rsidRDefault="007F6ED2" w:rsidP="00BA6BBB">
            <w:pPr>
              <w:rPr>
                <w:rFonts w:ascii="Bliss" w:hAnsi="Bliss" w:cs="Arial"/>
              </w:rPr>
            </w:pPr>
          </w:p>
        </w:tc>
      </w:tr>
      <w:tr w:rsidR="007F6ED2" w:rsidRPr="0065129E" w14:paraId="2DF2800E" w14:textId="77777777" w:rsidTr="00AD4EE3">
        <w:tc>
          <w:tcPr>
            <w:tcW w:w="3681" w:type="dxa"/>
          </w:tcPr>
          <w:p w14:paraId="61909C46" w14:textId="571A62A3" w:rsidR="007F6ED2" w:rsidRPr="0065129E" w:rsidRDefault="007F6ED2" w:rsidP="00BA6BBB">
            <w:pPr>
              <w:rPr>
                <w:rFonts w:ascii="Bliss" w:hAnsi="Bliss" w:cs="Arial"/>
              </w:rPr>
            </w:pPr>
            <w:r w:rsidRPr="0065129E">
              <w:rPr>
                <w:rFonts w:ascii="Bliss" w:hAnsi="Bliss" w:cs="Arial"/>
              </w:rPr>
              <w:t xml:space="preserve">Mullaghanish to Musheramore SPA </w:t>
            </w:r>
          </w:p>
        </w:tc>
        <w:tc>
          <w:tcPr>
            <w:tcW w:w="4336" w:type="dxa"/>
          </w:tcPr>
          <w:p w14:paraId="04EA744A" w14:textId="650721F8" w:rsidR="007F6ED2" w:rsidRPr="0065129E" w:rsidRDefault="007F6ED2" w:rsidP="00BA6BBB">
            <w:pPr>
              <w:rPr>
                <w:rFonts w:ascii="Bliss" w:hAnsi="Bliss" w:cs="Arial"/>
              </w:rPr>
            </w:pPr>
            <w:r w:rsidRPr="0065129E">
              <w:rPr>
                <w:rFonts w:ascii="Bliss" w:hAnsi="Bliss" w:cs="Arial"/>
              </w:rPr>
              <w:t>Ballyvourney/ Millstree</w:t>
            </w:r>
            <w:r w:rsidR="000C1072" w:rsidRPr="0065129E">
              <w:rPr>
                <w:rFonts w:ascii="Bliss" w:hAnsi="Bliss" w:cs="Arial"/>
              </w:rPr>
              <w:t>t</w:t>
            </w:r>
            <w:r w:rsidRPr="0065129E">
              <w:rPr>
                <w:rFonts w:ascii="Bliss" w:hAnsi="Bliss" w:cs="Arial"/>
              </w:rPr>
              <w:t xml:space="preserve"> </w:t>
            </w:r>
            <w:r w:rsidR="00D80402" w:rsidRPr="0065129E">
              <w:rPr>
                <w:rFonts w:ascii="Bliss" w:hAnsi="Bliss" w:cs="Arial"/>
              </w:rPr>
              <w:t>a</w:t>
            </w:r>
            <w:r w:rsidRPr="0065129E">
              <w:rPr>
                <w:rFonts w:ascii="Bliss" w:hAnsi="Bliss" w:cs="Arial"/>
              </w:rPr>
              <w:t>rea of Co. Cork.</w:t>
            </w:r>
          </w:p>
        </w:tc>
        <w:tc>
          <w:tcPr>
            <w:tcW w:w="1617" w:type="dxa"/>
          </w:tcPr>
          <w:p w14:paraId="03C815A1" w14:textId="3FB7B012" w:rsidR="007F6ED2" w:rsidRPr="0065129E" w:rsidRDefault="007F6ED2" w:rsidP="00BA6BBB">
            <w:pPr>
              <w:rPr>
                <w:rFonts w:ascii="Bliss" w:hAnsi="Bliss" w:cs="Arial"/>
              </w:rPr>
            </w:pPr>
          </w:p>
        </w:tc>
      </w:tr>
      <w:tr w:rsidR="007F6ED2" w:rsidRPr="0065129E" w14:paraId="0AFDDA70" w14:textId="77777777" w:rsidTr="00AD4EE3">
        <w:tc>
          <w:tcPr>
            <w:tcW w:w="3681" w:type="dxa"/>
          </w:tcPr>
          <w:p w14:paraId="4B276643" w14:textId="035EA88E" w:rsidR="007F6ED2" w:rsidRPr="0065129E" w:rsidRDefault="007F6ED2" w:rsidP="00BA6BBB">
            <w:pPr>
              <w:rPr>
                <w:rFonts w:ascii="Bliss" w:hAnsi="Bliss" w:cs="Arial"/>
              </w:rPr>
            </w:pPr>
            <w:r w:rsidRPr="0065129E">
              <w:rPr>
                <w:rFonts w:ascii="Bliss" w:hAnsi="Bliss" w:cs="Arial"/>
              </w:rPr>
              <w:t>Slievefelim to Silvermines SPA</w:t>
            </w:r>
          </w:p>
        </w:tc>
        <w:tc>
          <w:tcPr>
            <w:tcW w:w="4336" w:type="dxa"/>
          </w:tcPr>
          <w:p w14:paraId="7B6E25D7" w14:textId="1F8FE557" w:rsidR="007F6ED2" w:rsidRPr="0065129E" w:rsidRDefault="007F6ED2" w:rsidP="00BA6BBB">
            <w:pPr>
              <w:rPr>
                <w:rFonts w:ascii="Bliss" w:hAnsi="Bliss" w:cs="Arial"/>
              </w:rPr>
            </w:pPr>
            <w:r w:rsidRPr="0065129E">
              <w:rPr>
                <w:rFonts w:ascii="Bliss" w:hAnsi="Bliss" w:cs="Arial"/>
              </w:rPr>
              <w:t>Tipperary</w:t>
            </w:r>
          </w:p>
        </w:tc>
        <w:tc>
          <w:tcPr>
            <w:tcW w:w="1617" w:type="dxa"/>
          </w:tcPr>
          <w:p w14:paraId="418AF5A0" w14:textId="317BF4E1" w:rsidR="007F6ED2" w:rsidRPr="0065129E" w:rsidRDefault="007F6ED2" w:rsidP="00BA6BBB">
            <w:pPr>
              <w:rPr>
                <w:rFonts w:ascii="Bliss" w:hAnsi="Bliss" w:cs="Arial"/>
              </w:rPr>
            </w:pPr>
          </w:p>
        </w:tc>
      </w:tr>
      <w:tr w:rsidR="007F6ED2" w:rsidRPr="0065129E" w14:paraId="67DB3B39" w14:textId="77777777" w:rsidTr="00AD4EE3">
        <w:tc>
          <w:tcPr>
            <w:tcW w:w="3681" w:type="dxa"/>
          </w:tcPr>
          <w:p w14:paraId="47B1AFF6" w14:textId="436039ED" w:rsidR="007F6ED2" w:rsidRPr="0065129E" w:rsidRDefault="007F6ED2" w:rsidP="00BA6BBB">
            <w:pPr>
              <w:rPr>
                <w:rFonts w:ascii="Bliss" w:hAnsi="Bliss" w:cs="Arial"/>
              </w:rPr>
            </w:pPr>
            <w:r w:rsidRPr="0065129E">
              <w:rPr>
                <w:rFonts w:ascii="Bliss" w:hAnsi="Bliss" w:cs="Arial"/>
              </w:rPr>
              <w:t>Slieve Blooms</w:t>
            </w:r>
          </w:p>
        </w:tc>
        <w:tc>
          <w:tcPr>
            <w:tcW w:w="4336" w:type="dxa"/>
          </w:tcPr>
          <w:p w14:paraId="0494050B" w14:textId="4DD26A97" w:rsidR="007F6ED2" w:rsidRPr="0065129E" w:rsidRDefault="007F6ED2" w:rsidP="00BA6BBB">
            <w:pPr>
              <w:rPr>
                <w:rFonts w:ascii="Bliss" w:hAnsi="Bliss" w:cs="Arial"/>
              </w:rPr>
            </w:pPr>
            <w:r w:rsidRPr="0065129E">
              <w:rPr>
                <w:rFonts w:ascii="Bliss" w:hAnsi="Bliss" w:cs="Arial"/>
              </w:rPr>
              <w:t>Laois/ Offaly</w:t>
            </w:r>
          </w:p>
        </w:tc>
        <w:tc>
          <w:tcPr>
            <w:tcW w:w="1617" w:type="dxa"/>
          </w:tcPr>
          <w:p w14:paraId="06B84FD4" w14:textId="4BAE9B98" w:rsidR="007F6ED2" w:rsidRPr="0065129E" w:rsidRDefault="007F6ED2" w:rsidP="00BA6BBB">
            <w:pPr>
              <w:rPr>
                <w:rFonts w:ascii="Bliss" w:hAnsi="Bliss" w:cs="Arial"/>
              </w:rPr>
            </w:pPr>
          </w:p>
        </w:tc>
      </w:tr>
      <w:tr w:rsidR="007F6ED2" w:rsidRPr="0065129E" w14:paraId="0CE34FA5" w14:textId="77777777" w:rsidTr="00AD4EE3">
        <w:tc>
          <w:tcPr>
            <w:tcW w:w="3681" w:type="dxa"/>
          </w:tcPr>
          <w:p w14:paraId="607BF749" w14:textId="139D605F" w:rsidR="007F6ED2" w:rsidRPr="0065129E" w:rsidRDefault="007F6ED2" w:rsidP="00BA6BBB">
            <w:pPr>
              <w:rPr>
                <w:rFonts w:ascii="Bliss" w:hAnsi="Bliss" w:cs="Arial"/>
              </w:rPr>
            </w:pPr>
            <w:r w:rsidRPr="0065129E">
              <w:rPr>
                <w:rFonts w:ascii="Bliss" w:hAnsi="Bliss" w:cs="Arial"/>
              </w:rPr>
              <w:t xml:space="preserve">Slieve </w:t>
            </w:r>
            <w:r w:rsidR="00F62171" w:rsidRPr="0065129E">
              <w:rPr>
                <w:rFonts w:ascii="Bliss" w:hAnsi="Bliss" w:cs="Arial"/>
              </w:rPr>
              <w:t xml:space="preserve">Aughties </w:t>
            </w:r>
          </w:p>
        </w:tc>
        <w:tc>
          <w:tcPr>
            <w:tcW w:w="4336" w:type="dxa"/>
          </w:tcPr>
          <w:p w14:paraId="296BED0A" w14:textId="7F96A5A7" w:rsidR="007F6ED2" w:rsidRPr="0065129E" w:rsidRDefault="00F62171" w:rsidP="00BA6BBB">
            <w:pPr>
              <w:rPr>
                <w:rFonts w:ascii="Bliss" w:hAnsi="Bliss" w:cs="Arial"/>
              </w:rPr>
            </w:pPr>
            <w:r w:rsidRPr="0065129E">
              <w:rPr>
                <w:rFonts w:ascii="Bliss" w:hAnsi="Bliss" w:cs="Arial"/>
              </w:rPr>
              <w:t>Galway/ Clare</w:t>
            </w:r>
          </w:p>
        </w:tc>
        <w:tc>
          <w:tcPr>
            <w:tcW w:w="1617" w:type="dxa"/>
          </w:tcPr>
          <w:p w14:paraId="0ECA95D9" w14:textId="3D921CE9" w:rsidR="007F6ED2" w:rsidRPr="0065129E" w:rsidRDefault="007F6ED2" w:rsidP="00BA6BBB">
            <w:pPr>
              <w:rPr>
                <w:rFonts w:ascii="Bliss" w:hAnsi="Bliss" w:cs="Arial"/>
              </w:rPr>
            </w:pPr>
          </w:p>
        </w:tc>
      </w:tr>
      <w:tr w:rsidR="007F6ED2" w:rsidRPr="0065129E" w14:paraId="5B0C47FC" w14:textId="77777777" w:rsidTr="00262D08">
        <w:trPr>
          <w:trHeight w:val="70"/>
        </w:trPr>
        <w:tc>
          <w:tcPr>
            <w:tcW w:w="3681" w:type="dxa"/>
          </w:tcPr>
          <w:p w14:paraId="07732E0F" w14:textId="50F23543" w:rsidR="007F6ED2" w:rsidRPr="0065129E" w:rsidRDefault="00F62171" w:rsidP="00BA6BBB">
            <w:pPr>
              <w:rPr>
                <w:rFonts w:ascii="Bliss" w:hAnsi="Bliss" w:cs="Arial"/>
              </w:rPr>
            </w:pPr>
            <w:r w:rsidRPr="0065129E">
              <w:rPr>
                <w:rFonts w:ascii="Bliss" w:hAnsi="Bliss" w:cs="Arial"/>
              </w:rPr>
              <w:t>Slieve Beagh</w:t>
            </w:r>
          </w:p>
        </w:tc>
        <w:tc>
          <w:tcPr>
            <w:tcW w:w="4336" w:type="dxa"/>
          </w:tcPr>
          <w:p w14:paraId="13FCE344" w14:textId="647BBD1A" w:rsidR="007F6ED2" w:rsidRPr="0065129E" w:rsidRDefault="00F62171" w:rsidP="00BA6BBB">
            <w:pPr>
              <w:rPr>
                <w:rFonts w:ascii="Bliss" w:hAnsi="Bliss" w:cs="Arial"/>
              </w:rPr>
            </w:pPr>
            <w:r w:rsidRPr="0065129E">
              <w:rPr>
                <w:rFonts w:ascii="Bliss" w:hAnsi="Bliss" w:cs="Arial"/>
              </w:rPr>
              <w:t>Monaghan</w:t>
            </w:r>
          </w:p>
        </w:tc>
        <w:tc>
          <w:tcPr>
            <w:tcW w:w="1617" w:type="dxa"/>
          </w:tcPr>
          <w:p w14:paraId="68BAA301" w14:textId="2C715CAB" w:rsidR="007F6ED2" w:rsidRPr="0065129E" w:rsidRDefault="007F6ED2" w:rsidP="00BA6BBB">
            <w:pPr>
              <w:rPr>
                <w:rFonts w:ascii="Bliss" w:hAnsi="Bliss" w:cs="Arial"/>
              </w:rPr>
            </w:pPr>
          </w:p>
        </w:tc>
      </w:tr>
    </w:tbl>
    <w:p w14:paraId="5FFC1E4F" w14:textId="38CBCF56" w:rsidR="007F6ED2" w:rsidRPr="0065129E" w:rsidRDefault="007F6ED2" w:rsidP="00BA6BBB">
      <w:pPr>
        <w:spacing w:after="0"/>
        <w:rPr>
          <w:rFonts w:ascii="Bliss" w:hAnsi="Bliss" w:cs="Arial"/>
        </w:rPr>
      </w:pPr>
    </w:p>
    <w:p w14:paraId="688D6AA1" w14:textId="294507F4" w:rsidR="000C1072" w:rsidRPr="0065129E" w:rsidRDefault="000C1072" w:rsidP="00BA6BBB">
      <w:pPr>
        <w:spacing w:after="0"/>
        <w:rPr>
          <w:rFonts w:ascii="Bliss" w:hAnsi="Bliss" w:cs="Arial"/>
        </w:rPr>
      </w:pPr>
      <w:r w:rsidRPr="0065129E">
        <w:rPr>
          <w:rFonts w:ascii="Bliss" w:hAnsi="Bliss" w:cs="Arial"/>
        </w:rPr>
        <w:t xml:space="preserve">My rate (including travel costs and </w:t>
      </w:r>
      <w:r w:rsidR="00D80402" w:rsidRPr="0065129E">
        <w:rPr>
          <w:rFonts w:ascii="Bliss" w:hAnsi="Bliss" w:cs="Arial"/>
        </w:rPr>
        <w:t>insurance</w:t>
      </w:r>
      <w:r w:rsidRPr="0065129E">
        <w:rPr>
          <w:rFonts w:ascii="Bliss" w:hAnsi="Bliss" w:cs="Arial"/>
        </w:rPr>
        <w:t xml:space="preserve">) </w:t>
      </w:r>
      <w:r w:rsidR="00262D08" w:rsidRPr="0065129E">
        <w:rPr>
          <w:rFonts w:ascii="Bliss" w:hAnsi="Bliss" w:cs="Arial"/>
        </w:rPr>
        <w:t xml:space="preserve">per </w:t>
      </w:r>
      <w:r w:rsidR="006F272F" w:rsidRPr="0065129E">
        <w:rPr>
          <w:rFonts w:ascii="Bliss" w:hAnsi="Bliss" w:cs="Arial"/>
        </w:rPr>
        <w:t xml:space="preserve">set of 3 </w:t>
      </w:r>
      <w:r w:rsidR="00262D08" w:rsidRPr="0065129E">
        <w:rPr>
          <w:rFonts w:ascii="Bliss" w:hAnsi="Bliss" w:cs="Arial"/>
        </w:rPr>
        <w:t>ladder trap</w:t>
      </w:r>
      <w:r w:rsidR="006F272F" w:rsidRPr="0065129E">
        <w:rPr>
          <w:rFonts w:ascii="Bliss" w:hAnsi="Bliss" w:cs="Arial"/>
        </w:rPr>
        <w:t>s</w:t>
      </w:r>
      <w:r w:rsidR="00262D08" w:rsidRPr="0065129E">
        <w:rPr>
          <w:rFonts w:ascii="Bliss" w:hAnsi="Bliss" w:cs="Arial"/>
        </w:rPr>
        <w:t xml:space="preserve"> operated </w:t>
      </w:r>
      <w:r w:rsidR="0057472A" w:rsidRPr="0065129E">
        <w:rPr>
          <w:rFonts w:ascii="Bliss" w:hAnsi="Bliss" w:cs="Arial"/>
        </w:rPr>
        <w:t>in the period January 31</w:t>
      </w:r>
      <w:r w:rsidR="0057472A" w:rsidRPr="0065129E">
        <w:rPr>
          <w:rFonts w:ascii="Bliss" w:hAnsi="Bliss" w:cs="Arial"/>
          <w:vertAlign w:val="superscript"/>
        </w:rPr>
        <w:t>st</w:t>
      </w:r>
      <w:r w:rsidR="0057472A" w:rsidRPr="0065129E">
        <w:rPr>
          <w:rFonts w:ascii="Bliss" w:hAnsi="Bliss" w:cs="Arial"/>
        </w:rPr>
        <w:t xml:space="preserve"> to April 15</w:t>
      </w:r>
      <w:r w:rsidR="0057472A" w:rsidRPr="0065129E">
        <w:rPr>
          <w:rFonts w:ascii="Bliss" w:hAnsi="Bliss" w:cs="Arial"/>
          <w:vertAlign w:val="superscript"/>
        </w:rPr>
        <w:t>th</w:t>
      </w:r>
      <w:r w:rsidR="0057472A" w:rsidRPr="0065129E">
        <w:rPr>
          <w:rFonts w:ascii="Bliss" w:hAnsi="Bliss" w:cs="Arial"/>
        </w:rPr>
        <w:t xml:space="preserve"> </w:t>
      </w:r>
      <w:r w:rsidR="00262D08" w:rsidRPr="0065129E">
        <w:rPr>
          <w:rFonts w:ascii="Bliss" w:hAnsi="Bliss" w:cs="Arial"/>
        </w:rPr>
        <w:t xml:space="preserve">is: </w:t>
      </w:r>
    </w:p>
    <w:p w14:paraId="7DDDD5EE" w14:textId="4EE5FFA6" w:rsidR="000C1072" w:rsidRPr="0065129E" w:rsidRDefault="000C1072" w:rsidP="00BA6BBB">
      <w:pPr>
        <w:spacing w:after="0"/>
        <w:rPr>
          <w:rFonts w:ascii="Bliss" w:hAnsi="Bliss" w:cs="Arial"/>
        </w:rPr>
      </w:pPr>
      <w:r w:rsidRPr="0065129E">
        <w:rPr>
          <w:rFonts w:ascii="Bliss" w:hAnsi="Bliss" w:cs="Arial"/>
        </w:rPr>
        <w:t xml:space="preserve"> </w:t>
      </w:r>
    </w:p>
    <w:tbl>
      <w:tblPr>
        <w:tblStyle w:val="TableGrid"/>
        <w:tblW w:w="9634" w:type="dxa"/>
        <w:tblLook w:val="04A0" w:firstRow="1" w:lastRow="0" w:firstColumn="1" w:lastColumn="0" w:noHBand="0" w:noVBand="1"/>
      </w:tblPr>
      <w:tblGrid>
        <w:gridCol w:w="4508"/>
        <w:gridCol w:w="5126"/>
      </w:tblGrid>
      <w:tr w:rsidR="000C1072" w:rsidRPr="0065129E" w14:paraId="3BF19EE4" w14:textId="77777777" w:rsidTr="00AD4EE3">
        <w:tc>
          <w:tcPr>
            <w:tcW w:w="4508" w:type="dxa"/>
          </w:tcPr>
          <w:p w14:paraId="3FCEA349" w14:textId="2F3CA6F9" w:rsidR="000C1072" w:rsidRPr="0065129E" w:rsidRDefault="000C1072" w:rsidP="00BA6BBB">
            <w:pPr>
              <w:rPr>
                <w:rFonts w:ascii="Bliss" w:hAnsi="Bliss" w:cs="Arial"/>
              </w:rPr>
            </w:pPr>
            <w:r w:rsidRPr="0065129E">
              <w:rPr>
                <w:rFonts w:ascii="Bliss" w:hAnsi="Bliss" w:cs="Arial"/>
              </w:rPr>
              <w:t>Exclusive of VAT</w:t>
            </w:r>
          </w:p>
        </w:tc>
        <w:tc>
          <w:tcPr>
            <w:tcW w:w="5126" w:type="dxa"/>
          </w:tcPr>
          <w:p w14:paraId="755AEAE1" w14:textId="0E4341A4" w:rsidR="000C1072" w:rsidRPr="0065129E" w:rsidRDefault="000C1072" w:rsidP="00BA6BBB">
            <w:pPr>
              <w:rPr>
                <w:rFonts w:ascii="Bliss" w:hAnsi="Bliss" w:cs="Arial"/>
              </w:rPr>
            </w:pPr>
            <w:r w:rsidRPr="0065129E">
              <w:rPr>
                <w:rFonts w:ascii="Bliss" w:hAnsi="Bliss" w:cs="Arial"/>
              </w:rPr>
              <w:t>Inclusive of VAT</w:t>
            </w:r>
          </w:p>
        </w:tc>
      </w:tr>
      <w:tr w:rsidR="000C1072" w:rsidRPr="0065129E" w14:paraId="1EBCDFE4" w14:textId="77777777" w:rsidTr="00AD4EE3">
        <w:tc>
          <w:tcPr>
            <w:tcW w:w="4508" w:type="dxa"/>
          </w:tcPr>
          <w:p w14:paraId="3F69730F" w14:textId="14408ED6" w:rsidR="000C1072" w:rsidRPr="0065129E" w:rsidRDefault="000C1072" w:rsidP="00BA6BBB">
            <w:pPr>
              <w:rPr>
                <w:rFonts w:ascii="Bliss" w:hAnsi="Bliss" w:cs="Arial"/>
              </w:rPr>
            </w:pPr>
            <w:r w:rsidRPr="0065129E">
              <w:rPr>
                <w:rFonts w:ascii="Courier New" w:hAnsi="Courier New" w:cs="Courier New"/>
              </w:rPr>
              <w:t>€</w:t>
            </w:r>
          </w:p>
        </w:tc>
        <w:tc>
          <w:tcPr>
            <w:tcW w:w="5126" w:type="dxa"/>
          </w:tcPr>
          <w:p w14:paraId="4B6FE54F" w14:textId="0BB4743F" w:rsidR="000C1072" w:rsidRPr="0065129E" w:rsidRDefault="000C1072" w:rsidP="00BA6BBB">
            <w:pPr>
              <w:rPr>
                <w:rFonts w:ascii="Bliss" w:hAnsi="Bliss" w:cs="Arial"/>
              </w:rPr>
            </w:pPr>
            <w:r w:rsidRPr="0065129E">
              <w:rPr>
                <w:rFonts w:ascii="Courier New" w:hAnsi="Courier New" w:cs="Courier New"/>
              </w:rPr>
              <w:t>€</w:t>
            </w:r>
          </w:p>
        </w:tc>
      </w:tr>
    </w:tbl>
    <w:p w14:paraId="5170CE07" w14:textId="2DAF4C9E" w:rsidR="000C1072" w:rsidRPr="0065129E" w:rsidRDefault="000C1072" w:rsidP="00BA6BBB">
      <w:pPr>
        <w:spacing w:after="0"/>
        <w:rPr>
          <w:rFonts w:ascii="Bliss" w:hAnsi="Bliss" w:cs="Arial"/>
        </w:rPr>
      </w:pPr>
    </w:p>
    <w:p w14:paraId="391B0EEF" w14:textId="0E8DB5A3" w:rsidR="000C1072" w:rsidRPr="0065129E" w:rsidRDefault="000C1072" w:rsidP="00BA6BBB">
      <w:pPr>
        <w:spacing w:after="0"/>
        <w:rPr>
          <w:rFonts w:ascii="Bliss" w:hAnsi="Bliss" w:cs="Arial"/>
        </w:rPr>
      </w:pPr>
      <w:r w:rsidRPr="0065129E">
        <w:rPr>
          <w:rFonts w:ascii="Bliss" w:hAnsi="Bliss" w:cs="Arial"/>
        </w:rPr>
        <w:t>For the purposes of this competition the exclusive of VAT rate will be used</w:t>
      </w:r>
      <w:r w:rsidR="00262D08" w:rsidRPr="0065129E">
        <w:rPr>
          <w:rFonts w:ascii="Bliss" w:hAnsi="Bliss" w:cs="Arial"/>
        </w:rPr>
        <w:t xml:space="preserve"> for cost comparisons between applicants. </w:t>
      </w:r>
    </w:p>
    <w:p w14:paraId="6D7DE8BB" w14:textId="125648D2" w:rsidR="00262D08" w:rsidRPr="0065129E" w:rsidRDefault="00262D08" w:rsidP="00BA6BBB">
      <w:pPr>
        <w:spacing w:after="0"/>
        <w:rPr>
          <w:rFonts w:ascii="Bliss" w:hAnsi="Bliss" w:cs="Arial"/>
        </w:rPr>
      </w:pPr>
    </w:p>
    <w:p w14:paraId="13344F92" w14:textId="73988FE4" w:rsidR="00262D08" w:rsidRPr="0065129E" w:rsidRDefault="00262D08" w:rsidP="00BA6BBB">
      <w:pPr>
        <w:spacing w:after="0"/>
        <w:rPr>
          <w:rFonts w:ascii="Bliss" w:hAnsi="Bliss" w:cs="Arial"/>
        </w:rPr>
      </w:pPr>
      <w:r w:rsidRPr="0065129E">
        <w:rPr>
          <w:rFonts w:ascii="Bliss" w:hAnsi="Bliss" w:cs="Arial"/>
        </w:rPr>
        <w:t>Number of ladder traps that you are prepared to operate.</w:t>
      </w:r>
    </w:p>
    <w:p w14:paraId="3ED5150A" w14:textId="0F94FA2D" w:rsidR="00262D08" w:rsidRPr="0065129E" w:rsidRDefault="00262D08" w:rsidP="00BA6BBB">
      <w:pPr>
        <w:spacing w:after="0"/>
        <w:rPr>
          <w:rFonts w:ascii="Bliss" w:hAnsi="Bliss" w:cs="Arial"/>
        </w:rPr>
      </w:pPr>
    </w:p>
    <w:tbl>
      <w:tblPr>
        <w:tblStyle w:val="TableGrid"/>
        <w:tblW w:w="9634" w:type="dxa"/>
        <w:tblLook w:val="04A0" w:firstRow="1" w:lastRow="0" w:firstColumn="1" w:lastColumn="0" w:noHBand="0" w:noVBand="1"/>
      </w:tblPr>
      <w:tblGrid>
        <w:gridCol w:w="7366"/>
        <w:gridCol w:w="2268"/>
      </w:tblGrid>
      <w:tr w:rsidR="00262D08" w:rsidRPr="0065129E" w14:paraId="184E6728" w14:textId="77777777" w:rsidTr="00262D08">
        <w:tc>
          <w:tcPr>
            <w:tcW w:w="7366" w:type="dxa"/>
          </w:tcPr>
          <w:p w14:paraId="2A22D7C4" w14:textId="77777777" w:rsidR="00262D08" w:rsidRPr="0065129E" w:rsidRDefault="00262D08" w:rsidP="001B19A1">
            <w:pPr>
              <w:rPr>
                <w:rFonts w:ascii="Bliss" w:hAnsi="Bliss" w:cs="Arial"/>
              </w:rPr>
            </w:pPr>
            <w:r w:rsidRPr="0065129E">
              <w:rPr>
                <w:rFonts w:ascii="Bliss" w:hAnsi="Bliss" w:cs="Arial"/>
              </w:rPr>
              <w:t>SPA</w:t>
            </w:r>
          </w:p>
        </w:tc>
        <w:tc>
          <w:tcPr>
            <w:tcW w:w="2268" w:type="dxa"/>
          </w:tcPr>
          <w:p w14:paraId="12E5E351" w14:textId="30128F3E" w:rsidR="00262D08" w:rsidRPr="0065129E" w:rsidRDefault="00262D08" w:rsidP="001B19A1">
            <w:pPr>
              <w:rPr>
                <w:rFonts w:ascii="Bliss" w:hAnsi="Bliss" w:cs="Arial"/>
              </w:rPr>
            </w:pPr>
            <w:r w:rsidRPr="0065129E">
              <w:rPr>
                <w:rFonts w:ascii="Bliss" w:hAnsi="Bliss" w:cs="Arial"/>
              </w:rPr>
              <w:t>Number of traps</w:t>
            </w:r>
          </w:p>
        </w:tc>
      </w:tr>
      <w:tr w:rsidR="00262D08" w:rsidRPr="0065129E" w14:paraId="07DDA767" w14:textId="77777777" w:rsidTr="00262D08">
        <w:tc>
          <w:tcPr>
            <w:tcW w:w="7366" w:type="dxa"/>
          </w:tcPr>
          <w:p w14:paraId="55044DDF" w14:textId="77777777" w:rsidR="00262D08" w:rsidRPr="0065129E" w:rsidRDefault="00262D08" w:rsidP="001B19A1">
            <w:pPr>
              <w:rPr>
                <w:rFonts w:ascii="Bliss" w:hAnsi="Bliss" w:cs="Arial"/>
              </w:rPr>
            </w:pPr>
            <w:r w:rsidRPr="0065129E">
              <w:rPr>
                <w:rFonts w:ascii="Bliss" w:hAnsi="Bliss" w:cs="Arial"/>
              </w:rPr>
              <w:t>The Stacks, Mullagherierks, West Limerick Hills and Mount Eagle SPA</w:t>
            </w:r>
          </w:p>
        </w:tc>
        <w:tc>
          <w:tcPr>
            <w:tcW w:w="2268" w:type="dxa"/>
          </w:tcPr>
          <w:p w14:paraId="12D81D03" w14:textId="69D96BAA" w:rsidR="00262D08" w:rsidRPr="0065129E" w:rsidRDefault="00262D08" w:rsidP="001B19A1">
            <w:pPr>
              <w:rPr>
                <w:rFonts w:ascii="Bliss" w:hAnsi="Bliss" w:cs="Arial"/>
              </w:rPr>
            </w:pPr>
          </w:p>
        </w:tc>
      </w:tr>
      <w:tr w:rsidR="00262D08" w:rsidRPr="0065129E" w14:paraId="0BB55CA5" w14:textId="77777777" w:rsidTr="00262D08">
        <w:tc>
          <w:tcPr>
            <w:tcW w:w="7366" w:type="dxa"/>
          </w:tcPr>
          <w:p w14:paraId="19568169" w14:textId="77777777" w:rsidR="00262D08" w:rsidRPr="0065129E" w:rsidRDefault="00262D08" w:rsidP="001B19A1">
            <w:pPr>
              <w:rPr>
                <w:rFonts w:ascii="Bliss" w:hAnsi="Bliss" w:cs="Arial"/>
              </w:rPr>
            </w:pPr>
            <w:r w:rsidRPr="0065129E">
              <w:rPr>
                <w:rFonts w:ascii="Bliss" w:hAnsi="Bliss" w:cs="Arial"/>
              </w:rPr>
              <w:t xml:space="preserve">Mullaghanish to Musheramore SPA </w:t>
            </w:r>
          </w:p>
        </w:tc>
        <w:tc>
          <w:tcPr>
            <w:tcW w:w="2268" w:type="dxa"/>
          </w:tcPr>
          <w:p w14:paraId="5D6BCD71" w14:textId="55CC4A98" w:rsidR="00262D08" w:rsidRPr="0065129E" w:rsidRDefault="00262D08" w:rsidP="001B19A1">
            <w:pPr>
              <w:rPr>
                <w:rFonts w:ascii="Bliss" w:hAnsi="Bliss" w:cs="Arial"/>
              </w:rPr>
            </w:pPr>
          </w:p>
        </w:tc>
      </w:tr>
      <w:tr w:rsidR="00262D08" w:rsidRPr="0065129E" w14:paraId="3E1847DB" w14:textId="77777777" w:rsidTr="00262D08">
        <w:tc>
          <w:tcPr>
            <w:tcW w:w="7366" w:type="dxa"/>
          </w:tcPr>
          <w:p w14:paraId="66C4814F" w14:textId="77777777" w:rsidR="00262D08" w:rsidRPr="0065129E" w:rsidRDefault="00262D08" w:rsidP="001B19A1">
            <w:pPr>
              <w:rPr>
                <w:rFonts w:ascii="Bliss" w:hAnsi="Bliss" w:cs="Arial"/>
              </w:rPr>
            </w:pPr>
            <w:r w:rsidRPr="0065129E">
              <w:rPr>
                <w:rFonts w:ascii="Bliss" w:hAnsi="Bliss" w:cs="Arial"/>
              </w:rPr>
              <w:t>Slievefelim to Silvermines SPA</w:t>
            </w:r>
          </w:p>
        </w:tc>
        <w:tc>
          <w:tcPr>
            <w:tcW w:w="2268" w:type="dxa"/>
          </w:tcPr>
          <w:p w14:paraId="47AFCB55" w14:textId="051A8DF4" w:rsidR="00262D08" w:rsidRPr="0065129E" w:rsidRDefault="00262D08" w:rsidP="001B19A1">
            <w:pPr>
              <w:rPr>
                <w:rFonts w:ascii="Bliss" w:hAnsi="Bliss" w:cs="Arial"/>
              </w:rPr>
            </w:pPr>
          </w:p>
        </w:tc>
      </w:tr>
      <w:tr w:rsidR="00262D08" w:rsidRPr="0065129E" w14:paraId="699E2C91" w14:textId="77777777" w:rsidTr="00262D08">
        <w:tc>
          <w:tcPr>
            <w:tcW w:w="7366" w:type="dxa"/>
          </w:tcPr>
          <w:p w14:paraId="2FCBA8D3" w14:textId="77777777" w:rsidR="00262D08" w:rsidRPr="0065129E" w:rsidRDefault="00262D08" w:rsidP="001B19A1">
            <w:pPr>
              <w:rPr>
                <w:rFonts w:ascii="Bliss" w:hAnsi="Bliss" w:cs="Arial"/>
              </w:rPr>
            </w:pPr>
            <w:r w:rsidRPr="0065129E">
              <w:rPr>
                <w:rFonts w:ascii="Bliss" w:hAnsi="Bliss" w:cs="Arial"/>
              </w:rPr>
              <w:t>Slieve Blooms</w:t>
            </w:r>
          </w:p>
        </w:tc>
        <w:tc>
          <w:tcPr>
            <w:tcW w:w="2268" w:type="dxa"/>
          </w:tcPr>
          <w:p w14:paraId="44897D71" w14:textId="4BE8748A" w:rsidR="00262D08" w:rsidRPr="0065129E" w:rsidRDefault="00262D08" w:rsidP="001B19A1">
            <w:pPr>
              <w:rPr>
                <w:rFonts w:ascii="Bliss" w:hAnsi="Bliss" w:cs="Arial"/>
              </w:rPr>
            </w:pPr>
          </w:p>
        </w:tc>
      </w:tr>
      <w:tr w:rsidR="00262D08" w:rsidRPr="0065129E" w14:paraId="2573AEA8" w14:textId="77777777" w:rsidTr="00262D08">
        <w:tc>
          <w:tcPr>
            <w:tcW w:w="7366" w:type="dxa"/>
          </w:tcPr>
          <w:p w14:paraId="65669D13" w14:textId="77777777" w:rsidR="00262D08" w:rsidRPr="0065129E" w:rsidRDefault="00262D08" w:rsidP="001B19A1">
            <w:pPr>
              <w:rPr>
                <w:rFonts w:ascii="Bliss" w:hAnsi="Bliss" w:cs="Arial"/>
              </w:rPr>
            </w:pPr>
            <w:r w:rsidRPr="0065129E">
              <w:rPr>
                <w:rFonts w:ascii="Bliss" w:hAnsi="Bliss" w:cs="Arial"/>
              </w:rPr>
              <w:t xml:space="preserve">Slieve Aughties </w:t>
            </w:r>
          </w:p>
        </w:tc>
        <w:tc>
          <w:tcPr>
            <w:tcW w:w="2268" w:type="dxa"/>
          </w:tcPr>
          <w:p w14:paraId="7420B2AE" w14:textId="6AAC0C74" w:rsidR="00262D08" w:rsidRPr="0065129E" w:rsidRDefault="00262D08" w:rsidP="001B19A1">
            <w:pPr>
              <w:rPr>
                <w:rFonts w:ascii="Bliss" w:hAnsi="Bliss" w:cs="Arial"/>
              </w:rPr>
            </w:pPr>
          </w:p>
        </w:tc>
      </w:tr>
      <w:tr w:rsidR="00262D08" w:rsidRPr="0065129E" w14:paraId="3877CA62" w14:textId="77777777" w:rsidTr="00262D08">
        <w:trPr>
          <w:trHeight w:val="70"/>
        </w:trPr>
        <w:tc>
          <w:tcPr>
            <w:tcW w:w="7366" w:type="dxa"/>
          </w:tcPr>
          <w:p w14:paraId="193DDA6A" w14:textId="77777777" w:rsidR="00262D08" w:rsidRPr="0065129E" w:rsidRDefault="00262D08" w:rsidP="001B19A1">
            <w:pPr>
              <w:rPr>
                <w:rFonts w:ascii="Bliss" w:hAnsi="Bliss" w:cs="Arial"/>
              </w:rPr>
            </w:pPr>
            <w:r w:rsidRPr="0065129E">
              <w:rPr>
                <w:rFonts w:ascii="Bliss" w:hAnsi="Bliss" w:cs="Arial"/>
              </w:rPr>
              <w:t>Slieve Beagh</w:t>
            </w:r>
          </w:p>
        </w:tc>
        <w:tc>
          <w:tcPr>
            <w:tcW w:w="2268" w:type="dxa"/>
          </w:tcPr>
          <w:p w14:paraId="620016CE" w14:textId="57B6C203" w:rsidR="00262D08" w:rsidRPr="0065129E" w:rsidRDefault="00262D08" w:rsidP="001B19A1">
            <w:pPr>
              <w:rPr>
                <w:rFonts w:ascii="Bliss" w:hAnsi="Bliss" w:cs="Arial"/>
              </w:rPr>
            </w:pPr>
          </w:p>
        </w:tc>
      </w:tr>
    </w:tbl>
    <w:p w14:paraId="20F7041E" w14:textId="3F65BAE8" w:rsidR="000C1072" w:rsidRPr="0065129E" w:rsidRDefault="000C1072" w:rsidP="00BA6BBB">
      <w:pPr>
        <w:spacing w:after="0"/>
        <w:rPr>
          <w:rFonts w:ascii="Bliss" w:hAnsi="Bliss" w:cs="Arial"/>
        </w:rPr>
      </w:pPr>
    </w:p>
    <w:p w14:paraId="3CC01F1D" w14:textId="5B1F1E72" w:rsidR="000C1072" w:rsidRPr="0065129E" w:rsidRDefault="000C1072" w:rsidP="00BA6BBB">
      <w:pPr>
        <w:spacing w:after="0"/>
        <w:rPr>
          <w:rFonts w:ascii="Bliss" w:hAnsi="Bliss" w:cs="Arial"/>
        </w:rPr>
      </w:pPr>
      <w:r w:rsidRPr="0065129E">
        <w:rPr>
          <w:rFonts w:ascii="Bliss" w:hAnsi="Bliss" w:cs="Arial"/>
        </w:rPr>
        <w:t>Please describe you</w:t>
      </w:r>
      <w:r w:rsidR="00D80402" w:rsidRPr="0065129E">
        <w:rPr>
          <w:rFonts w:ascii="Bliss" w:hAnsi="Bliss" w:cs="Arial"/>
        </w:rPr>
        <w:t>r</w:t>
      </w:r>
      <w:r w:rsidRPr="0065129E">
        <w:rPr>
          <w:rFonts w:ascii="Bliss" w:hAnsi="Bliss" w:cs="Arial"/>
        </w:rPr>
        <w:t xml:space="preserve"> experience in nest protection and predator control. </w:t>
      </w:r>
    </w:p>
    <w:tbl>
      <w:tblPr>
        <w:tblStyle w:val="TableGrid"/>
        <w:tblW w:w="9634" w:type="dxa"/>
        <w:tblLook w:val="04A0" w:firstRow="1" w:lastRow="0" w:firstColumn="1" w:lastColumn="0" w:noHBand="0" w:noVBand="1"/>
      </w:tblPr>
      <w:tblGrid>
        <w:gridCol w:w="9634"/>
      </w:tblGrid>
      <w:tr w:rsidR="000C1072" w:rsidRPr="0065129E" w14:paraId="6A9D1C48" w14:textId="77777777" w:rsidTr="00AD4EE3">
        <w:tc>
          <w:tcPr>
            <w:tcW w:w="9634" w:type="dxa"/>
          </w:tcPr>
          <w:p w14:paraId="6A702089" w14:textId="77777777" w:rsidR="000C1072" w:rsidRPr="0065129E" w:rsidRDefault="000C1072" w:rsidP="00BA6BBB">
            <w:pPr>
              <w:rPr>
                <w:rFonts w:ascii="Bliss" w:hAnsi="Bliss" w:cs="Arial"/>
              </w:rPr>
            </w:pPr>
          </w:p>
        </w:tc>
      </w:tr>
      <w:tr w:rsidR="000C1072" w:rsidRPr="0065129E" w14:paraId="0E9A3D70" w14:textId="77777777" w:rsidTr="00AD4EE3">
        <w:tc>
          <w:tcPr>
            <w:tcW w:w="9634" w:type="dxa"/>
          </w:tcPr>
          <w:p w14:paraId="2852E14E" w14:textId="77777777" w:rsidR="000C1072" w:rsidRPr="0065129E" w:rsidRDefault="000C1072" w:rsidP="00BA6BBB">
            <w:pPr>
              <w:rPr>
                <w:rFonts w:ascii="Bliss" w:hAnsi="Bliss" w:cs="Arial"/>
              </w:rPr>
            </w:pPr>
          </w:p>
        </w:tc>
      </w:tr>
      <w:tr w:rsidR="000C1072" w:rsidRPr="0065129E" w14:paraId="2F53E26C" w14:textId="77777777" w:rsidTr="00AD4EE3">
        <w:tc>
          <w:tcPr>
            <w:tcW w:w="9634" w:type="dxa"/>
          </w:tcPr>
          <w:p w14:paraId="4E33ABD5" w14:textId="77777777" w:rsidR="000C1072" w:rsidRPr="0065129E" w:rsidRDefault="000C1072" w:rsidP="00BA6BBB">
            <w:pPr>
              <w:rPr>
                <w:rFonts w:ascii="Bliss" w:hAnsi="Bliss" w:cs="Arial"/>
              </w:rPr>
            </w:pPr>
          </w:p>
        </w:tc>
      </w:tr>
      <w:tr w:rsidR="000C1072" w:rsidRPr="0065129E" w14:paraId="755E2777" w14:textId="77777777" w:rsidTr="00AD4EE3">
        <w:tc>
          <w:tcPr>
            <w:tcW w:w="9634" w:type="dxa"/>
          </w:tcPr>
          <w:p w14:paraId="40220D1F" w14:textId="77777777" w:rsidR="000C1072" w:rsidRPr="0065129E" w:rsidRDefault="000C1072" w:rsidP="00BA6BBB">
            <w:pPr>
              <w:rPr>
                <w:rFonts w:ascii="Bliss" w:hAnsi="Bliss" w:cs="Arial"/>
              </w:rPr>
            </w:pPr>
          </w:p>
        </w:tc>
      </w:tr>
      <w:tr w:rsidR="000C1072" w:rsidRPr="0065129E" w14:paraId="488FF78F" w14:textId="77777777" w:rsidTr="00AD4EE3">
        <w:tc>
          <w:tcPr>
            <w:tcW w:w="9634" w:type="dxa"/>
          </w:tcPr>
          <w:p w14:paraId="381CEBD4" w14:textId="77777777" w:rsidR="000C1072" w:rsidRPr="0065129E" w:rsidRDefault="000C1072" w:rsidP="00BA6BBB">
            <w:pPr>
              <w:rPr>
                <w:rFonts w:ascii="Bliss" w:hAnsi="Bliss" w:cs="Arial"/>
              </w:rPr>
            </w:pPr>
          </w:p>
        </w:tc>
      </w:tr>
      <w:tr w:rsidR="000C1072" w:rsidRPr="0065129E" w14:paraId="1B97CE03" w14:textId="77777777" w:rsidTr="00AD4EE3">
        <w:tc>
          <w:tcPr>
            <w:tcW w:w="9634" w:type="dxa"/>
          </w:tcPr>
          <w:p w14:paraId="56191718" w14:textId="77777777" w:rsidR="000C1072" w:rsidRPr="0065129E" w:rsidRDefault="000C1072" w:rsidP="00BA6BBB">
            <w:pPr>
              <w:rPr>
                <w:rFonts w:ascii="Bliss" w:hAnsi="Bliss" w:cs="Arial"/>
              </w:rPr>
            </w:pPr>
          </w:p>
        </w:tc>
      </w:tr>
      <w:tr w:rsidR="000C1072" w:rsidRPr="0065129E" w14:paraId="441CB5A8" w14:textId="77777777" w:rsidTr="00AD4EE3">
        <w:tc>
          <w:tcPr>
            <w:tcW w:w="9634" w:type="dxa"/>
          </w:tcPr>
          <w:p w14:paraId="2D62D89C" w14:textId="77777777" w:rsidR="000C1072" w:rsidRPr="0065129E" w:rsidRDefault="000C1072" w:rsidP="00BA6BBB">
            <w:pPr>
              <w:rPr>
                <w:rFonts w:ascii="Bliss" w:hAnsi="Bliss" w:cs="Arial"/>
              </w:rPr>
            </w:pPr>
          </w:p>
        </w:tc>
      </w:tr>
    </w:tbl>
    <w:p w14:paraId="0331A3FC" w14:textId="77777777" w:rsidR="006E3C61" w:rsidRPr="0065129E" w:rsidRDefault="006E3C61" w:rsidP="00BA6BBB">
      <w:pPr>
        <w:spacing w:after="0"/>
        <w:rPr>
          <w:rFonts w:ascii="Bliss" w:hAnsi="Bliss" w:cs="Arial"/>
        </w:rPr>
      </w:pPr>
    </w:p>
    <w:p w14:paraId="260B68DD" w14:textId="77777777" w:rsidR="0065129E" w:rsidRDefault="0065129E" w:rsidP="00BA6BBB">
      <w:pPr>
        <w:spacing w:after="0"/>
        <w:rPr>
          <w:rFonts w:ascii="Bliss" w:hAnsi="Bliss" w:cs="Arial"/>
        </w:rPr>
      </w:pPr>
    </w:p>
    <w:p w14:paraId="1EC2A261" w14:textId="77777777" w:rsidR="0065129E" w:rsidRDefault="0065129E" w:rsidP="00BA6BBB">
      <w:pPr>
        <w:spacing w:after="0"/>
        <w:rPr>
          <w:rFonts w:ascii="Bliss" w:hAnsi="Bliss" w:cs="Arial"/>
        </w:rPr>
      </w:pPr>
    </w:p>
    <w:p w14:paraId="2BDC30A4" w14:textId="77777777" w:rsidR="0065129E" w:rsidRDefault="0065129E" w:rsidP="00BA6BBB">
      <w:pPr>
        <w:spacing w:after="0"/>
        <w:rPr>
          <w:rFonts w:ascii="Bliss" w:hAnsi="Bliss" w:cs="Arial"/>
        </w:rPr>
      </w:pPr>
    </w:p>
    <w:p w14:paraId="5671CC23" w14:textId="63EF06B1" w:rsidR="000C1072" w:rsidRPr="0065129E" w:rsidRDefault="00262D08" w:rsidP="00BA6BBB">
      <w:pPr>
        <w:spacing w:after="0"/>
        <w:rPr>
          <w:rFonts w:ascii="Bliss" w:hAnsi="Bliss" w:cs="Arial"/>
        </w:rPr>
      </w:pPr>
      <w:r w:rsidRPr="0065129E">
        <w:rPr>
          <w:rFonts w:ascii="Bliss" w:hAnsi="Bliss" w:cs="Arial"/>
        </w:rPr>
        <w:t xml:space="preserve">Your plan for the selection of sites for location of ladder traps. </w:t>
      </w:r>
    </w:p>
    <w:tbl>
      <w:tblPr>
        <w:tblStyle w:val="TableGrid"/>
        <w:tblW w:w="9634" w:type="dxa"/>
        <w:tblLook w:val="04A0" w:firstRow="1" w:lastRow="0" w:firstColumn="1" w:lastColumn="0" w:noHBand="0" w:noVBand="1"/>
      </w:tblPr>
      <w:tblGrid>
        <w:gridCol w:w="9634"/>
      </w:tblGrid>
      <w:tr w:rsidR="000C1072" w:rsidRPr="0065129E" w14:paraId="4F5E50B9" w14:textId="77777777" w:rsidTr="00AD4EE3">
        <w:tc>
          <w:tcPr>
            <w:tcW w:w="9634" w:type="dxa"/>
          </w:tcPr>
          <w:p w14:paraId="02429517" w14:textId="77777777" w:rsidR="000C1072" w:rsidRPr="0065129E" w:rsidRDefault="000C1072" w:rsidP="0032255C">
            <w:pPr>
              <w:rPr>
                <w:rFonts w:ascii="Bliss" w:hAnsi="Bliss" w:cs="Arial"/>
              </w:rPr>
            </w:pPr>
          </w:p>
        </w:tc>
      </w:tr>
      <w:tr w:rsidR="000C1072" w:rsidRPr="0065129E" w14:paraId="1F5F1BAF" w14:textId="77777777" w:rsidTr="00AD4EE3">
        <w:tc>
          <w:tcPr>
            <w:tcW w:w="9634" w:type="dxa"/>
          </w:tcPr>
          <w:p w14:paraId="704B99FB" w14:textId="77777777" w:rsidR="000C1072" w:rsidRPr="0065129E" w:rsidRDefault="000C1072" w:rsidP="0032255C">
            <w:pPr>
              <w:rPr>
                <w:rFonts w:ascii="Bliss" w:hAnsi="Bliss" w:cs="Arial"/>
              </w:rPr>
            </w:pPr>
          </w:p>
        </w:tc>
      </w:tr>
      <w:tr w:rsidR="000C1072" w:rsidRPr="0065129E" w14:paraId="414BDEBC" w14:textId="77777777" w:rsidTr="00AD4EE3">
        <w:tc>
          <w:tcPr>
            <w:tcW w:w="9634" w:type="dxa"/>
          </w:tcPr>
          <w:p w14:paraId="1EB5D8D3" w14:textId="77777777" w:rsidR="000C1072" w:rsidRPr="0065129E" w:rsidRDefault="000C1072" w:rsidP="0032255C">
            <w:pPr>
              <w:rPr>
                <w:rFonts w:ascii="Bliss" w:hAnsi="Bliss" w:cs="Arial"/>
              </w:rPr>
            </w:pPr>
          </w:p>
        </w:tc>
      </w:tr>
      <w:tr w:rsidR="000C1072" w:rsidRPr="0065129E" w14:paraId="77D35DB7" w14:textId="77777777" w:rsidTr="00AD4EE3">
        <w:tc>
          <w:tcPr>
            <w:tcW w:w="9634" w:type="dxa"/>
          </w:tcPr>
          <w:p w14:paraId="16ACA219" w14:textId="77777777" w:rsidR="000C1072" w:rsidRPr="0065129E" w:rsidRDefault="000C1072" w:rsidP="0032255C">
            <w:pPr>
              <w:rPr>
                <w:rFonts w:ascii="Bliss" w:hAnsi="Bliss" w:cs="Arial"/>
              </w:rPr>
            </w:pPr>
          </w:p>
        </w:tc>
      </w:tr>
      <w:tr w:rsidR="000C1072" w:rsidRPr="0065129E" w14:paraId="152A80EA" w14:textId="77777777" w:rsidTr="00AD4EE3">
        <w:tc>
          <w:tcPr>
            <w:tcW w:w="9634" w:type="dxa"/>
          </w:tcPr>
          <w:p w14:paraId="024110B4" w14:textId="77777777" w:rsidR="000C1072" w:rsidRPr="0065129E" w:rsidRDefault="000C1072" w:rsidP="0032255C">
            <w:pPr>
              <w:rPr>
                <w:rFonts w:ascii="Bliss" w:hAnsi="Bliss" w:cs="Arial"/>
              </w:rPr>
            </w:pPr>
          </w:p>
        </w:tc>
      </w:tr>
      <w:tr w:rsidR="000C1072" w:rsidRPr="0065129E" w14:paraId="14DCEA48" w14:textId="77777777" w:rsidTr="00AD4EE3">
        <w:tc>
          <w:tcPr>
            <w:tcW w:w="9634" w:type="dxa"/>
          </w:tcPr>
          <w:p w14:paraId="1AA05B57" w14:textId="77777777" w:rsidR="000C1072" w:rsidRPr="0065129E" w:rsidRDefault="000C1072" w:rsidP="0032255C">
            <w:pPr>
              <w:rPr>
                <w:rFonts w:ascii="Bliss" w:hAnsi="Bliss" w:cs="Arial"/>
              </w:rPr>
            </w:pPr>
          </w:p>
        </w:tc>
      </w:tr>
      <w:tr w:rsidR="000C1072" w:rsidRPr="0065129E" w14:paraId="7F5FFC4C" w14:textId="77777777" w:rsidTr="00AD4EE3">
        <w:tc>
          <w:tcPr>
            <w:tcW w:w="9634" w:type="dxa"/>
          </w:tcPr>
          <w:p w14:paraId="7A147F2E" w14:textId="77777777" w:rsidR="000C1072" w:rsidRPr="0065129E" w:rsidRDefault="000C1072" w:rsidP="0032255C">
            <w:pPr>
              <w:rPr>
                <w:rFonts w:ascii="Bliss" w:hAnsi="Bliss" w:cs="Arial"/>
              </w:rPr>
            </w:pPr>
          </w:p>
        </w:tc>
      </w:tr>
    </w:tbl>
    <w:p w14:paraId="2857BDCD" w14:textId="77777777" w:rsidR="001548F6" w:rsidRPr="0065129E" w:rsidRDefault="001548F6" w:rsidP="00BA6BBB">
      <w:pPr>
        <w:spacing w:after="0"/>
        <w:rPr>
          <w:rFonts w:ascii="Bliss" w:hAnsi="Bliss" w:cs="Arial"/>
        </w:rPr>
      </w:pPr>
    </w:p>
    <w:p w14:paraId="5EE74C13" w14:textId="5B6E3B9A" w:rsidR="000C1072" w:rsidRPr="0065129E" w:rsidRDefault="000C1072" w:rsidP="00BA6BBB">
      <w:pPr>
        <w:spacing w:after="0"/>
        <w:rPr>
          <w:rFonts w:ascii="Bliss" w:hAnsi="Bliss" w:cs="Arial"/>
        </w:rPr>
      </w:pPr>
      <w:r w:rsidRPr="0065129E">
        <w:rPr>
          <w:rFonts w:ascii="Bliss" w:hAnsi="Bliss" w:cs="Arial"/>
        </w:rPr>
        <w:t xml:space="preserve">Qualifications relevant to Nest Protection and Predator </w:t>
      </w:r>
      <w:r w:rsidR="005C4B4D" w:rsidRPr="0065129E">
        <w:rPr>
          <w:rFonts w:ascii="Bliss" w:hAnsi="Bliss" w:cs="Arial"/>
        </w:rPr>
        <w:t>management</w:t>
      </w:r>
    </w:p>
    <w:p w14:paraId="73B22393" w14:textId="140BB5C4" w:rsidR="000C1072" w:rsidRPr="0065129E" w:rsidRDefault="000C1072" w:rsidP="00BA6BBB">
      <w:pPr>
        <w:spacing w:after="0"/>
        <w:rPr>
          <w:rFonts w:ascii="Bliss" w:hAnsi="Bliss" w:cs="Arial"/>
        </w:rPr>
      </w:pPr>
    </w:p>
    <w:tbl>
      <w:tblPr>
        <w:tblStyle w:val="TableGrid"/>
        <w:tblW w:w="9634" w:type="dxa"/>
        <w:tblLook w:val="04A0" w:firstRow="1" w:lastRow="0" w:firstColumn="1" w:lastColumn="0" w:noHBand="0" w:noVBand="1"/>
      </w:tblPr>
      <w:tblGrid>
        <w:gridCol w:w="9634"/>
      </w:tblGrid>
      <w:tr w:rsidR="000C1072" w:rsidRPr="0065129E" w14:paraId="2E2B7E98" w14:textId="77777777" w:rsidTr="00AD4EE3">
        <w:tc>
          <w:tcPr>
            <w:tcW w:w="9634" w:type="dxa"/>
          </w:tcPr>
          <w:p w14:paraId="26F8B459" w14:textId="77777777" w:rsidR="000C1072" w:rsidRPr="0065129E" w:rsidRDefault="000C1072" w:rsidP="0032255C">
            <w:pPr>
              <w:rPr>
                <w:rFonts w:ascii="Bliss" w:hAnsi="Bliss" w:cs="Arial"/>
              </w:rPr>
            </w:pPr>
          </w:p>
        </w:tc>
      </w:tr>
      <w:tr w:rsidR="000C1072" w:rsidRPr="0065129E" w14:paraId="1C0D3EEA" w14:textId="77777777" w:rsidTr="00AD4EE3">
        <w:tc>
          <w:tcPr>
            <w:tcW w:w="9634" w:type="dxa"/>
          </w:tcPr>
          <w:p w14:paraId="55A452E7" w14:textId="77777777" w:rsidR="000C1072" w:rsidRPr="0065129E" w:rsidRDefault="000C1072" w:rsidP="0032255C">
            <w:pPr>
              <w:rPr>
                <w:rFonts w:ascii="Bliss" w:hAnsi="Bliss" w:cs="Arial"/>
              </w:rPr>
            </w:pPr>
          </w:p>
        </w:tc>
      </w:tr>
      <w:tr w:rsidR="000C1072" w:rsidRPr="0065129E" w14:paraId="2113B05A" w14:textId="77777777" w:rsidTr="00AD4EE3">
        <w:tc>
          <w:tcPr>
            <w:tcW w:w="9634" w:type="dxa"/>
          </w:tcPr>
          <w:p w14:paraId="43334610" w14:textId="77777777" w:rsidR="000C1072" w:rsidRPr="0065129E" w:rsidRDefault="000C1072" w:rsidP="0032255C">
            <w:pPr>
              <w:rPr>
                <w:rFonts w:ascii="Bliss" w:hAnsi="Bliss" w:cs="Arial"/>
              </w:rPr>
            </w:pPr>
          </w:p>
        </w:tc>
      </w:tr>
      <w:tr w:rsidR="000C1072" w:rsidRPr="0065129E" w14:paraId="2B418E53" w14:textId="77777777" w:rsidTr="00AD4EE3">
        <w:tc>
          <w:tcPr>
            <w:tcW w:w="9634" w:type="dxa"/>
          </w:tcPr>
          <w:p w14:paraId="469A5F29" w14:textId="77777777" w:rsidR="000C1072" w:rsidRPr="0065129E" w:rsidRDefault="000C1072" w:rsidP="0032255C">
            <w:pPr>
              <w:rPr>
                <w:rFonts w:ascii="Bliss" w:hAnsi="Bliss" w:cs="Arial"/>
              </w:rPr>
            </w:pPr>
          </w:p>
        </w:tc>
      </w:tr>
      <w:tr w:rsidR="000C1072" w:rsidRPr="0065129E" w14:paraId="5B0F332C" w14:textId="77777777" w:rsidTr="00AD4EE3">
        <w:tc>
          <w:tcPr>
            <w:tcW w:w="9634" w:type="dxa"/>
          </w:tcPr>
          <w:p w14:paraId="43D84656" w14:textId="77777777" w:rsidR="000C1072" w:rsidRPr="0065129E" w:rsidRDefault="000C1072" w:rsidP="0032255C">
            <w:pPr>
              <w:rPr>
                <w:rFonts w:ascii="Bliss" w:hAnsi="Bliss" w:cs="Arial"/>
              </w:rPr>
            </w:pPr>
          </w:p>
        </w:tc>
      </w:tr>
      <w:tr w:rsidR="000C1072" w:rsidRPr="0065129E" w14:paraId="1AEB8D8E" w14:textId="77777777" w:rsidTr="00AD4EE3">
        <w:tc>
          <w:tcPr>
            <w:tcW w:w="9634" w:type="dxa"/>
          </w:tcPr>
          <w:p w14:paraId="712B0855" w14:textId="77777777" w:rsidR="000C1072" w:rsidRPr="0065129E" w:rsidRDefault="000C1072" w:rsidP="0032255C">
            <w:pPr>
              <w:rPr>
                <w:rFonts w:ascii="Bliss" w:hAnsi="Bliss" w:cs="Arial"/>
              </w:rPr>
            </w:pPr>
          </w:p>
        </w:tc>
      </w:tr>
    </w:tbl>
    <w:p w14:paraId="2048E151" w14:textId="59A250FC" w:rsidR="000C1072" w:rsidRPr="0065129E" w:rsidRDefault="000C1072" w:rsidP="00BA6BBB">
      <w:pPr>
        <w:spacing w:after="0"/>
        <w:rPr>
          <w:rFonts w:ascii="Bliss" w:hAnsi="Bliss" w:cs="Arial"/>
        </w:rPr>
      </w:pPr>
    </w:p>
    <w:p w14:paraId="4309A991" w14:textId="5ECD8893" w:rsidR="000C1072" w:rsidRPr="0065129E" w:rsidRDefault="000C1072" w:rsidP="00BA6BBB">
      <w:pPr>
        <w:spacing w:after="0"/>
        <w:rPr>
          <w:rFonts w:ascii="Bliss" w:hAnsi="Bliss" w:cs="Arial"/>
        </w:rPr>
      </w:pPr>
      <w:proofErr w:type="gramStart"/>
      <w:r w:rsidRPr="0065129E">
        <w:rPr>
          <w:rFonts w:ascii="Bliss" w:hAnsi="Bliss" w:cs="Arial"/>
        </w:rPr>
        <w:t>Any other comments.</w:t>
      </w:r>
      <w:proofErr w:type="gramEnd"/>
    </w:p>
    <w:p w14:paraId="0DFD59CE" w14:textId="4B6AE49D" w:rsidR="000C1072" w:rsidRPr="0065129E" w:rsidRDefault="000C1072" w:rsidP="00BA6BBB">
      <w:pPr>
        <w:spacing w:after="0"/>
        <w:rPr>
          <w:rFonts w:ascii="Bliss" w:hAnsi="Bliss" w:cs="Arial"/>
        </w:rPr>
      </w:pPr>
    </w:p>
    <w:tbl>
      <w:tblPr>
        <w:tblStyle w:val="TableGrid"/>
        <w:tblW w:w="9634" w:type="dxa"/>
        <w:tblLook w:val="04A0" w:firstRow="1" w:lastRow="0" w:firstColumn="1" w:lastColumn="0" w:noHBand="0" w:noVBand="1"/>
      </w:tblPr>
      <w:tblGrid>
        <w:gridCol w:w="9634"/>
      </w:tblGrid>
      <w:tr w:rsidR="000C1072" w:rsidRPr="0065129E" w14:paraId="442EF8DD" w14:textId="77777777" w:rsidTr="00AD4EE3">
        <w:tc>
          <w:tcPr>
            <w:tcW w:w="9634" w:type="dxa"/>
          </w:tcPr>
          <w:p w14:paraId="1C5356A0" w14:textId="77777777" w:rsidR="000C1072" w:rsidRPr="0065129E" w:rsidRDefault="000C1072" w:rsidP="0032255C">
            <w:pPr>
              <w:rPr>
                <w:rFonts w:ascii="Bliss" w:hAnsi="Bliss" w:cs="Arial"/>
              </w:rPr>
            </w:pPr>
          </w:p>
        </w:tc>
      </w:tr>
      <w:tr w:rsidR="000C1072" w:rsidRPr="0065129E" w14:paraId="0B317170" w14:textId="77777777" w:rsidTr="00AD4EE3">
        <w:tc>
          <w:tcPr>
            <w:tcW w:w="9634" w:type="dxa"/>
          </w:tcPr>
          <w:p w14:paraId="590E0DBA" w14:textId="77777777" w:rsidR="000C1072" w:rsidRPr="0065129E" w:rsidRDefault="000C1072" w:rsidP="0032255C">
            <w:pPr>
              <w:rPr>
                <w:rFonts w:ascii="Bliss" w:hAnsi="Bliss" w:cs="Arial"/>
              </w:rPr>
            </w:pPr>
          </w:p>
        </w:tc>
      </w:tr>
      <w:tr w:rsidR="000C1072" w:rsidRPr="0065129E" w14:paraId="2C301CA1" w14:textId="77777777" w:rsidTr="00AD4EE3">
        <w:tc>
          <w:tcPr>
            <w:tcW w:w="9634" w:type="dxa"/>
          </w:tcPr>
          <w:p w14:paraId="3D316D05" w14:textId="77777777" w:rsidR="000C1072" w:rsidRPr="0065129E" w:rsidRDefault="000C1072" w:rsidP="0032255C">
            <w:pPr>
              <w:rPr>
                <w:rFonts w:ascii="Bliss" w:hAnsi="Bliss" w:cs="Arial"/>
              </w:rPr>
            </w:pPr>
          </w:p>
        </w:tc>
      </w:tr>
      <w:tr w:rsidR="000C1072" w:rsidRPr="0065129E" w14:paraId="0B8CBEEE" w14:textId="77777777" w:rsidTr="00AD4EE3">
        <w:tc>
          <w:tcPr>
            <w:tcW w:w="9634" w:type="dxa"/>
          </w:tcPr>
          <w:p w14:paraId="4CC70EB9" w14:textId="77777777" w:rsidR="000C1072" w:rsidRPr="0065129E" w:rsidRDefault="000C1072" w:rsidP="0032255C">
            <w:pPr>
              <w:rPr>
                <w:rFonts w:ascii="Bliss" w:hAnsi="Bliss" w:cs="Arial"/>
              </w:rPr>
            </w:pPr>
          </w:p>
        </w:tc>
      </w:tr>
      <w:tr w:rsidR="000C1072" w:rsidRPr="0065129E" w14:paraId="6457EB5E" w14:textId="77777777" w:rsidTr="00AD4EE3">
        <w:tc>
          <w:tcPr>
            <w:tcW w:w="9634" w:type="dxa"/>
          </w:tcPr>
          <w:p w14:paraId="31855D45" w14:textId="77777777" w:rsidR="000C1072" w:rsidRPr="0065129E" w:rsidRDefault="000C1072" w:rsidP="0032255C">
            <w:pPr>
              <w:rPr>
                <w:rFonts w:ascii="Bliss" w:hAnsi="Bliss" w:cs="Arial"/>
              </w:rPr>
            </w:pPr>
          </w:p>
        </w:tc>
      </w:tr>
      <w:tr w:rsidR="000C1072" w:rsidRPr="0065129E" w14:paraId="7D23CD3D" w14:textId="77777777" w:rsidTr="00AD4EE3">
        <w:tc>
          <w:tcPr>
            <w:tcW w:w="9634" w:type="dxa"/>
          </w:tcPr>
          <w:p w14:paraId="1BED640B" w14:textId="77777777" w:rsidR="000C1072" w:rsidRPr="0065129E" w:rsidRDefault="000C1072" w:rsidP="0032255C">
            <w:pPr>
              <w:rPr>
                <w:rFonts w:ascii="Bliss" w:hAnsi="Bliss" w:cs="Arial"/>
              </w:rPr>
            </w:pPr>
          </w:p>
        </w:tc>
      </w:tr>
    </w:tbl>
    <w:p w14:paraId="5ED13E63" w14:textId="448BBCAE" w:rsidR="000C1072" w:rsidRPr="0065129E" w:rsidRDefault="000C1072" w:rsidP="00BA6BBB">
      <w:pPr>
        <w:spacing w:after="0"/>
        <w:rPr>
          <w:rFonts w:ascii="Bliss" w:hAnsi="Bliss" w:cs="Arial"/>
        </w:rPr>
      </w:pPr>
    </w:p>
    <w:p w14:paraId="0300271C" w14:textId="0BBE820B" w:rsidR="001548F6" w:rsidRPr="0065129E" w:rsidRDefault="001548F6" w:rsidP="00BA6BBB">
      <w:pPr>
        <w:spacing w:after="0"/>
        <w:rPr>
          <w:rFonts w:ascii="Bliss" w:hAnsi="Bliss" w:cs="Arial"/>
        </w:rPr>
      </w:pPr>
      <w:r w:rsidRPr="0065129E">
        <w:rPr>
          <w:rFonts w:ascii="Bliss" w:hAnsi="Bliss" w:cs="Arial"/>
        </w:rPr>
        <w:t xml:space="preserve">Provide the names and contact details of two referees who would be able to vouch for your suitability for this role. </w:t>
      </w:r>
    </w:p>
    <w:p w14:paraId="268FA322" w14:textId="6F721F99" w:rsidR="001548F6" w:rsidRPr="0065129E" w:rsidRDefault="001548F6" w:rsidP="00BA6BBB">
      <w:pPr>
        <w:spacing w:after="0"/>
        <w:rPr>
          <w:rFonts w:ascii="Bliss" w:hAnsi="Bliss" w:cs="Arial"/>
        </w:rPr>
      </w:pPr>
    </w:p>
    <w:tbl>
      <w:tblPr>
        <w:tblStyle w:val="TableGrid"/>
        <w:tblW w:w="9634" w:type="dxa"/>
        <w:tblLook w:val="04A0" w:firstRow="1" w:lastRow="0" w:firstColumn="1" w:lastColumn="0" w:noHBand="0" w:noVBand="1"/>
      </w:tblPr>
      <w:tblGrid>
        <w:gridCol w:w="1696"/>
        <w:gridCol w:w="2835"/>
        <w:gridCol w:w="851"/>
        <w:gridCol w:w="1701"/>
        <w:gridCol w:w="2551"/>
      </w:tblGrid>
      <w:tr w:rsidR="001548F6" w:rsidRPr="0065129E" w14:paraId="626AE9D2" w14:textId="77777777" w:rsidTr="00AD4EE3">
        <w:tc>
          <w:tcPr>
            <w:tcW w:w="1696" w:type="dxa"/>
          </w:tcPr>
          <w:p w14:paraId="00451FA4" w14:textId="1E8FEDDA" w:rsidR="001548F6" w:rsidRPr="0065129E" w:rsidRDefault="001548F6" w:rsidP="00BA6BBB">
            <w:pPr>
              <w:rPr>
                <w:rFonts w:ascii="Bliss" w:hAnsi="Bliss" w:cs="Arial"/>
                <w:sz w:val="20"/>
                <w:szCs w:val="20"/>
              </w:rPr>
            </w:pPr>
            <w:r w:rsidRPr="0065129E">
              <w:rPr>
                <w:rFonts w:ascii="Bliss" w:hAnsi="Bliss" w:cs="Arial"/>
                <w:sz w:val="20"/>
                <w:szCs w:val="20"/>
              </w:rPr>
              <w:t>Name</w:t>
            </w:r>
          </w:p>
        </w:tc>
        <w:tc>
          <w:tcPr>
            <w:tcW w:w="2835" w:type="dxa"/>
          </w:tcPr>
          <w:p w14:paraId="05C4DEFD" w14:textId="72354280" w:rsidR="001548F6" w:rsidRPr="0065129E" w:rsidRDefault="001548F6" w:rsidP="00BA6BBB">
            <w:pPr>
              <w:rPr>
                <w:rFonts w:ascii="Bliss" w:hAnsi="Bliss" w:cs="Arial"/>
              </w:rPr>
            </w:pPr>
          </w:p>
        </w:tc>
        <w:tc>
          <w:tcPr>
            <w:tcW w:w="851" w:type="dxa"/>
            <w:tcBorders>
              <w:top w:val="nil"/>
              <w:bottom w:val="nil"/>
            </w:tcBorders>
          </w:tcPr>
          <w:p w14:paraId="6CAB4AE0" w14:textId="77777777" w:rsidR="001548F6" w:rsidRPr="0065129E" w:rsidRDefault="001548F6" w:rsidP="00BA6BBB">
            <w:pPr>
              <w:rPr>
                <w:rFonts w:ascii="Bliss" w:hAnsi="Bliss" w:cs="Arial"/>
              </w:rPr>
            </w:pPr>
          </w:p>
        </w:tc>
        <w:tc>
          <w:tcPr>
            <w:tcW w:w="1701" w:type="dxa"/>
          </w:tcPr>
          <w:p w14:paraId="14FC8725" w14:textId="3EA4FB52" w:rsidR="001548F6" w:rsidRPr="0065129E" w:rsidRDefault="001548F6" w:rsidP="00BA6BBB">
            <w:pPr>
              <w:rPr>
                <w:rFonts w:ascii="Bliss" w:hAnsi="Bliss" w:cs="Arial"/>
                <w:sz w:val="20"/>
                <w:szCs w:val="20"/>
              </w:rPr>
            </w:pPr>
            <w:r w:rsidRPr="0065129E">
              <w:rPr>
                <w:rFonts w:ascii="Bliss" w:hAnsi="Bliss" w:cs="Arial"/>
                <w:sz w:val="20"/>
                <w:szCs w:val="20"/>
              </w:rPr>
              <w:t>Name</w:t>
            </w:r>
          </w:p>
        </w:tc>
        <w:tc>
          <w:tcPr>
            <w:tcW w:w="2551" w:type="dxa"/>
          </w:tcPr>
          <w:p w14:paraId="026471B5" w14:textId="35478D17" w:rsidR="001548F6" w:rsidRPr="0065129E" w:rsidRDefault="001548F6" w:rsidP="00BA6BBB">
            <w:pPr>
              <w:rPr>
                <w:rFonts w:ascii="Bliss" w:hAnsi="Bliss" w:cs="Arial"/>
              </w:rPr>
            </w:pPr>
          </w:p>
        </w:tc>
      </w:tr>
      <w:tr w:rsidR="001548F6" w:rsidRPr="0065129E" w14:paraId="3589C788" w14:textId="77777777" w:rsidTr="00AD4EE3">
        <w:tc>
          <w:tcPr>
            <w:tcW w:w="1696" w:type="dxa"/>
          </w:tcPr>
          <w:p w14:paraId="56641BE1" w14:textId="744F7F0A" w:rsidR="001548F6" w:rsidRPr="0065129E" w:rsidRDefault="001548F6" w:rsidP="00BA6BBB">
            <w:pPr>
              <w:rPr>
                <w:rFonts w:ascii="Bliss" w:hAnsi="Bliss" w:cs="Arial"/>
                <w:sz w:val="20"/>
                <w:szCs w:val="20"/>
              </w:rPr>
            </w:pPr>
            <w:r w:rsidRPr="0065129E">
              <w:rPr>
                <w:rFonts w:ascii="Bliss" w:hAnsi="Bliss" w:cs="Arial"/>
                <w:sz w:val="20"/>
                <w:szCs w:val="20"/>
              </w:rPr>
              <w:t>Address</w:t>
            </w:r>
          </w:p>
        </w:tc>
        <w:tc>
          <w:tcPr>
            <w:tcW w:w="2835" w:type="dxa"/>
          </w:tcPr>
          <w:p w14:paraId="3A98F88E" w14:textId="4F5A4DB6" w:rsidR="001548F6" w:rsidRPr="0065129E" w:rsidRDefault="001548F6" w:rsidP="00BA6BBB">
            <w:pPr>
              <w:rPr>
                <w:rFonts w:ascii="Bliss" w:hAnsi="Bliss" w:cs="Arial"/>
              </w:rPr>
            </w:pPr>
          </w:p>
        </w:tc>
        <w:tc>
          <w:tcPr>
            <w:tcW w:w="851" w:type="dxa"/>
            <w:tcBorders>
              <w:top w:val="nil"/>
              <w:bottom w:val="nil"/>
            </w:tcBorders>
          </w:tcPr>
          <w:p w14:paraId="19843335" w14:textId="77777777" w:rsidR="001548F6" w:rsidRPr="0065129E" w:rsidRDefault="001548F6" w:rsidP="00BA6BBB">
            <w:pPr>
              <w:rPr>
                <w:rFonts w:ascii="Bliss" w:hAnsi="Bliss" w:cs="Arial"/>
              </w:rPr>
            </w:pPr>
          </w:p>
        </w:tc>
        <w:tc>
          <w:tcPr>
            <w:tcW w:w="1701" w:type="dxa"/>
          </w:tcPr>
          <w:p w14:paraId="6FCD0E16" w14:textId="1CECD530" w:rsidR="001548F6" w:rsidRPr="0065129E" w:rsidRDefault="001548F6" w:rsidP="00BA6BBB">
            <w:pPr>
              <w:rPr>
                <w:rFonts w:ascii="Bliss" w:hAnsi="Bliss" w:cs="Arial"/>
                <w:sz w:val="20"/>
                <w:szCs w:val="20"/>
              </w:rPr>
            </w:pPr>
            <w:r w:rsidRPr="0065129E">
              <w:rPr>
                <w:rFonts w:ascii="Bliss" w:hAnsi="Bliss" w:cs="Arial"/>
                <w:sz w:val="20"/>
                <w:szCs w:val="20"/>
              </w:rPr>
              <w:t>Address</w:t>
            </w:r>
          </w:p>
        </w:tc>
        <w:tc>
          <w:tcPr>
            <w:tcW w:w="2551" w:type="dxa"/>
          </w:tcPr>
          <w:p w14:paraId="7FAD4700" w14:textId="5152C7EF" w:rsidR="001548F6" w:rsidRPr="0065129E" w:rsidRDefault="001548F6" w:rsidP="00BA6BBB">
            <w:pPr>
              <w:rPr>
                <w:rFonts w:ascii="Bliss" w:hAnsi="Bliss" w:cs="Arial"/>
              </w:rPr>
            </w:pPr>
          </w:p>
        </w:tc>
      </w:tr>
      <w:tr w:rsidR="001548F6" w:rsidRPr="0065129E" w14:paraId="5560F484" w14:textId="77777777" w:rsidTr="00AD4EE3">
        <w:tc>
          <w:tcPr>
            <w:tcW w:w="1696" w:type="dxa"/>
          </w:tcPr>
          <w:p w14:paraId="11215522" w14:textId="77777777" w:rsidR="001548F6" w:rsidRPr="0065129E" w:rsidRDefault="001548F6" w:rsidP="00BA6BBB">
            <w:pPr>
              <w:rPr>
                <w:rFonts w:ascii="Bliss" w:hAnsi="Bliss" w:cs="Arial"/>
                <w:sz w:val="20"/>
                <w:szCs w:val="20"/>
              </w:rPr>
            </w:pPr>
          </w:p>
        </w:tc>
        <w:tc>
          <w:tcPr>
            <w:tcW w:w="2835" w:type="dxa"/>
          </w:tcPr>
          <w:p w14:paraId="46CBC1CF" w14:textId="77777777" w:rsidR="001548F6" w:rsidRPr="0065129E" w:rsidRDefault="001548F6" w:rsidP="00BA6BBB">
            <w:pPr>
              <w:rPr>
                <w:rFonts w:ascii="Bliss" w:hAnsi="Bliss" w:cs="Arial"/>
              </w:rPr>
            </w:pPr>
          </w:p>
        </w:tc>
        <w:tc>
          <w:tcPr>
            <w:tcW w:w="851" w:type="dxa"/>
            <w:tcBorders>
              <w:top w:val="nil"/>
              <w:bottom w:val="nil"/>
            </w:tcBorders>
          </w:tcPr>
          <w:p w14:paraId="11D6EE7B" w14:textId="77777777" w:rsidR="001548F6" w:rsidRPr="0065129E" w:rsidRDefault="001548F6" w:rsidP="00BA6BBB">
            <w:pPr>
              <w:rPr>
                <w:rFonts w:ascii="Bliss" w:hAnsi="Bliss" w:cs="Arial"/>
              </w:rPr>
            </w:pPr>
          </w:p>
        </w:tc>
        <w:tc>
          <w:tcPr>
            <w:tcW w:w="1701" w:type="dxa"/>
          </w:tcPr>
          <w:p w14:paraId="50BCABFB" w14:textId="77777777" w:rsidR="001548F6" w:rsidRPr="0065129E" w:rsidRDefault="001548F6" w:rsidP="00BA6BBB">
            <w:pPr>
              <w:rPr>
                <w:rFonts w:ascii="Bliss" w:hAnsi="Bliss" w:cs="Arial"/>
                <w:sz w:val="20"/>
                <w:szCs w:val="20"/>
              </w:rPr>
            </w:pPr>
          </w:p>
        </w:tc>
        <w:tc>
          <w:tcPr>
            <w:tcW w:w="2551" w:type="dxa"/>
          </w:tcPr>
          <w:p w14:paraId="7D8794B6" w14:textId="384F2EA1" w:rsidR="001548F6" w:rsidRPr="0065129E" w:rsidRDefault="001548F6" w:rsidP="00BA6BBB">
            <w:pPr>
              <w:rPr>
                <w:rFonts w:ascii="Bliss" w:hAnsi="Bliss" w:cs="Arial"/>
              </w:rPr>
            </w:pPr>
          </w:p>
        </w:tc>
      </w:tr>
      <w:tr w:rsidR="001548F6" w:rsidRPr="0065129E" w14:paraId="68E49E7A" w14:textId="77777777" w:rsidTr="00AD4EE3">
        <w:tc>
          <w:tcPr>
            <w:tcW w:w="1696" w:type="dxa"/>
          </w:tcPr>
          <w:p w14:paraId="6352CE32" w14:textId="77777777" w:rsidR="001548F6" w:rsidRPr="0065129E" w:rsidRDefault="001548F6" w:rsidP="00BA6BBB">
            <w:pPr>
              <w:rPr>
                <w:rFonts w:ascii="Bliss" w:hAnsi="Bliss" w:cs="Arial"/>
                <w:sz w:val="20"/>
                <w:szCs w:val="20"/>
              </w:rPr>
            </w:pPr>
          </w:p>
        </w:tc>
        <w:tc>
          <w:tcPr>
            <w:tcW w:w="2835" w:type="dxa"/>
          </w:tcPr>
          <w:p w14:paraId="01B8820E" w14:textId="0D752D2D" w:rsidR="001548F6" w:rsidRPr="0065129E" w:rsidRDefault="001548F6" w:rsidP="00BA6BBB">
            <w:pPr>
              <w:rPr>
                <w:rFonts w:ascii="Bliss" w:hAnsi="Bliss" w:cs="Arial"/>
              </w:rPr>
            </w:pPr>
          </w:p>
        </w:tc>
        <w:tc>
          <w:tcPr>
            <w:tcW w:w="851" w:type="dxa"/>
            <w:tcBorders>
              <w:top w:val="nil"/>
              <w:bottom w:val="nil"/>
            </w:tcBorders>
          </w:tcPr>
          <w:p w14:paraId="1E61F7CE" w14:textId="77777777" w:rsidR="001548F6" w:rsidRPr="0065129E" w:rsidRDefault="001548F6" w:rsidP="00BA6BBB">
            <w:pPr>
              <w:rPr>
                <w:rFonts w:ascii="Bliss" w:hAnsi="Bliss" w:cs="Arial"/>
              </w:rPr>
            </w:pPr>
          </w:p>
        </w:tc>
        <w:tc>
          <w:tcPr>
            <w:tcW w:w="1701" w:type="dxa"/>
          </w:tcPr>
          <w:p w14:paraId="09C147B2" w14:textId="77777777" w:rsidR="001548F6" w:rsidRPr="0065129E" w:rsidRDefault="001548F6" w:rsidP="00BA6BBB">
            <w:pPr>
              <w:rPr>
                <w:rFonts w:ascii="Bliss" w:hAnsi="Bliss" w:cs="Arial"/>
                <w:sz w:val="20"/>
                <w:szCs w:val="20"/>
              </w:rPr>
            </w:pPr>
          </w:p>
        </w:tc>
        <w:tc>
          <w:tcPr>
            <w:tcW w:w="2551" w:type="dxa"/>
          </w:tcPr>
          <w:p w14:paraId="2F6C4D77" w14:textId="61BC2416" w:rsidR="001548F6" w:rsidRPr="0065129E" w:rsidRDefault="001548F6" w:rsidP="00BA6BBB">
            <w:pPr>
              <w:rPr>
                <w:rFonts w:ascii="Bliss" w:hAnsi="Bliss" w:cs="Arial"/>
              </w:rPr>
            </w:pPr>
          </w:p>
        </w:tc>
      </w:tr>
      <w:tr w:rsidR="001548F6" w:rsidRPr="0065129E" w14:paraId="2D75142A" w14:textId="77777777" w:rsidTr="00AD4EE3">
        <w:tc>
          <w:tcPr>
            <w:tcW w:w="1696" w:type="dxa"/>
          </w:tcPr>
          <w:p w14:paraId="1FE79A49" w14:textId="51BB1B8B" w:rsidR="001548F6" w:rsidRPr="0065129E" w:rsidRDefault="001548F6" w:rsidP="00BA6BBB">
            <w:pPr>
              <w:rPr>
                <w:rFonts w:ascii="Bliss" w:hAnsi="Bliss" w:cs="Arial"/>
                <w:sz w:val="20"/>
                <w:szCs w:val="20"/>
              </w:rPr>
            </w:pPr>
            <w:r w:rsidRPr="0065129E">
              <w:rPr>
                <w:rFonts w:ascii="Bliss" w:hAnsi="Bliss" w:cs="Arial"/>
                <w:sz w:val="20"/>
                <w:szCs w:val="20"/>
              </w:rPr>
              <w:t xml:space="preserve">Phone Number </w:t>
            </w:r>
          </w:p>
        </w:tc>
        <w:tc>
          <w:tcPr>
            <w:tcW w:w="2835" w:type="dxa"/>
          </w:tcPr>
          <w:p w14:paraId="25A09CC4" w14:textId="2781214F" w:rsidR="001548F6" w:rsidRPr="0065129E" w:rsidRDefault="001548F6" w:rsidP="00BA6BBB">
            <w:pPr>
              <w:rPr>
                <w:rFonts w:ascii="Bliss" w:hAnsi="Bliss" w:cs="Arial"/>
              </w:rPr>
            </w:pPr>
          </w:p>
        </w:tc>
        <w:tc>
          <w:tcPr>
            <w:tcW w:w="851" w:type="dxa"/>
            <w:tcBorders>
              <w:top w:val="nil"/>
              <w:bottom w:val="nil"/>
            </w:tcBorders>
          </w:tcPr>
          <w:p w14:paraId="1DAADB01" w14:textId="77777777" w:rsidR="001548F6" w:rsidRPr="0065129E" w:rsidRDefault="001548F6" w:rsidP="00BA6BBB">
            <w:pPr>
              <w:rPr>
                <w:rFonts w:ascii="Bliss" w:hAnsi="Bliss" w:cs="Arial"/>
              </w:rPr>
            </w:pPr>
          </w:p>
        </w:tc>
        <w:tc>
          <w:tcPr>
            <w:tcW w:w="1701" w:type="dxa"/>
          </w:tcPr>
          <w:p w14:paraId="58569A9F" w14:textId="4365E5F3" w:rsidR="001548F6" w:rsidRPr="0065129E" w:rsidRDefault="001548F6" w:rsidP="00BA6BBB">
            <w:pPr>
              <w:rPr>
                <w:rFonts w:ascii="Bliss" w:hAnsi="Bliss" w:cs="Arial"/>
                <w:sz w:val="20"/>
                <w:szCs w:val="20"/>
              </w:rPr>
            </w:pPr>
            <w:r w:rsidRPr="0065129E">
              <w:rPr>
                <w:rFonts w:ascii="Bliss" w:hAnsi="Bliss" w:cs="Arial"/>
                <w:sz w:val="20"/>
                <w:szCs w:val="20"/>
              </w:rPr>
              <w:t xml:space="preserve">Phone Number </w:t>
            </w:r>
          </w:p>
        </w:tc>
        <w:tc>
          <w:tcPr>
            <w:tcW w:w="2551" w:type="dxa"/>
          </w:tcPr>
          <w:p w14:paraId="3EA079FF" w14:textId="016344E4" w:rsidR="001548F6" w:rsidRPr="0065129E" w:rsidRDefault="001548F6" w:rsidP="00BA6BBB">
            <w:pPr>
              <w:rPr>
                <w:rFonts w:ascii="Bliss" w:hAnsi="Bliss" w:cs="Arial"/>
              </w:rPr>
            </w:pPr>
          </w:p>
        </w:tc>
      </w:tr>
    </w:tbl>
    <w:p w14:paraId="041397C4" w14:textId="77777777" w:rsidR="001548F6" w:rsidRPr="0065129E" w:rsidRDefault="001548F6" w:rsidP="00BA6BBB">
      <w:pPr>
        <w:spacing w:after="0"/>
        <w:rPr>
          <w:rFonts w:ascii="Bliss" w:hAnsi="Bliss" w:cs="Arial"/>
        </w:rPr>
      </w:pPr>
    </w:p>
    <w:p w14:paraId="3FD225B8" w14:textId="37E91691" w:rsidR="000C1072" w:rsidRPr="0065129E" w:rsidRDefault="000C1072" w:rsidP="00AD4EE3">
      <w:pPr>
        <w:spacing w:after="0"/>
        <w:ind w:right="-613"/>
        <w:rPr>
          <w:rFonts w:ascii="Bliss" w:hAnsi="Bliss" w:cs="Arial"/>
        </w:rPr>
      </w:pPr>
      <w:r w:rsidRPr="0065129E">
        <w:rPr>
          <w:rFonts w:ascii="Bliss" w:hAnsi="Bliss" w:cs="Arial"/>
        </w:rPr>
        <w:t>I confirm that I do not have any convictions for any firearms offence or for any offence under the Wildlife Acts. I am available for the period May 1</w:t>
      </w:r>
      <w:r w:rsidRPr="0065129E">
        <w:rPr>
          <w:rFonts w:ascii="Bliss" w:hAnsi="Bliss" w:cs="Arial"/>
          <w:vertAlign w:val="superscript"/>
        </w:rPr>
        <w:t>st</w:t>
      </w:r>
      <w:r w:rsidRPr="0065129E">
        <w:rPr>
          <w:rFonts w:ascii="Bliss" w:hAnsi="Bliss" w:cs="Arial"/>
        </w:rPr>
        <w:t xml:space="preserve"> until August 15</w:t>
      </w:r>
      <w:r w:rsidRPr="0065129E">
        <w:rPr>
          <w:rFonts w:ascii="Bliss" w:hAnsi="Bliss" w:cs="Arial"/>
          <w:vertAlign w:val="superscript"/>
        </w:rPr>
        <w:t>t</w:t>
      </w:r>
      <w:r w:rsidR="001548F6" w:rsidRPr="0065129E">
        <w:rPr>
          <w:rFonts w:ascii="Bliss" w:hAnsi="Bliss" w:cs="Arial"/>
          <w:vertAlign w:val="superscript"/>
        </w:rPr>
        <w:t xml:space="preserve">h </w:t>
      </w:r>
      <w:r w:rsidR="001548F6" w:rsidRPr="0065129E">
        <w:rPr>
          <w:rFonts w:ascii="Bliss" w:hAnsi="Bliss" w:cs="Arial"/>
        </w:rPr>
        <w:t>and</w:t>
      </w:r>
      <w:r w:rsidRPr="0065129E">
        <w:rPr>
          <w:rFonts w:ascii="Bliss" w:hAnsi="Bliss" w:cs="Arial"/>
        </w:rPr>
        <w:t xml:space="preserve"> I have access to a vehicle</w:t>
      </w:r>
      <w:r w:rsidR="001548F6" w:rsidRPr="0065129E">
        <w:rPr>
          <w:rFonts w:ascii="Bliss" w:hAnsi="Bliss" w:cs="Arial"/>
        </w:rPr>
        <w:t xml:space="preserve"> and suitable equipment for nest protection purposes. </w:t>
      </w:r>
    </w:p>
    <w:p w14:paraId="1AEFE54D" w14:textId="003C72CC" w:rsidR="001548F6" w:rsidRPr="0065129E" w:rsidRDefault="001548F6" w:rsidP="00BA6BBB">
      <w:pPr>
        <w:spacing w:after="0"/>
        <w:rPr>
          <w:rFonts w:ascii="Bliss" w:hAnsi="Bliss" w:cs="Arial"/>
        </w:rPr>
      </w:pPr>
    </w:p>
    <w:p w14:paraId="2A0CBBF3" w14:textId="13AFB54D" w:rsidR="001548F6" w:rsidRPr="0065129E" w:rsidRDefault="001548F6" w:rsidP="00BA6BBB">
      <w:pPr>
        <w:spacing w:after="0"/>
        <w:rPr>
          <w:rFonts w:ascii="Bliss" w:hAnsi="Bliss" w:cs="Arial"/>
        </w:rPr>
      </w:pPr>
      <w:r w:rsidRPr="0065129E">
        <w:rPr>
          <w:rFonts w:ascii="Bliss" w:hAnsi="Bliss" w:cs="Arial"/>
        </w:rPr>
        <w:t>Signed _____________________________________</w:t>
      </w:r>
    </w:p>
    <w:p w14:paraId="56CB123A" w14:textId="4787314F" w:rsidR="001548F6" w:rsidRPr="0065129E" w:rsidRDefault="001548F6" w:rsidP="00BA6BBB">
      <w:pPr>
        <w:spacing w:after="0"/>
        <w:rPr>
          <w:rFonts w:ascii="Bliss" w:hAnsi="Bliss" w:cs="Arial"/>
        </w:rPr>
      </w:pPr>
    </w:p>
    <w:p w14:paraId="287B6F4E" w14:textId="2269C161" w:rsidR="001548F6" w:rsidRPr="0065129E" w:rsidRDefault="001548F6" w:rsidP="00BA6BBB">
      <w:pPr>
        <w:spacing w:after="0"/>
        <w:rPr>
          <w:rFonts w:ascii="Bliss" w:hAnsi="Bliss" w:cs="Arial"/>
        </w:rPr>
      </w:pPr>
    </w:p>
    <w:p w14:paraId="4E2C6900" w14:textId="47A314A0" w:rsidR="001548F6" w:rsidRPr="0065129E" w:rsidRDefault="001548F6" w:rsidP="00BA6BBB">
      <w:pPr>
        <w:spacing w:after="0"/>
        <w:rPr>
          <w:rFonts w:ascii="Bliss" w:hAnsi="Bliss" w:cs="Arial"/>
        </w:rPr>
      </w:pPr>
      <w:r w:rsidRPr="0065129E">
        <w:rPr>
          <w:rFonts w:ascii="Bliss" w:hAnsi="Bliss" w:cs="Arial"/>
        </w:rPr>
        <w:t>Date ________________________</w:t>
      </w:r>
    </w:p>
    <w:p w14:paraId="565B0C6D" w14:textId="7DF88451" w:rsidR="001548F6" w:rsidRPr="0065129E" w:rsidRDefault="001548F6" w:rsidP="00BA6BBB">
      <w:pPr>
        <w:spacing w:after="0"/>
        <w:rPr>
          <w:rFonts w:ascii="Bliss" w:hAnsi="Bliss" w:cs="Arial"/>
        </w:rPr>
      </w:pPr>
    </w:p>
    <w:p w14:paraId="662F783E" w14:textId="77777777" w:rsidR="006F272F" w:rsidRPr="0065129E" w:rsidRDefault="006F272F" w:rsidP="00BA6BBB">
      <w:pPr>
        <w:spacing w:after="0"/>
        <w:rPr>
          <w:rFonts w:ascii="Bliss" w:hAnsi="Bliss" w:cs="Arial"/>
        </w:rPr>
      </w:pPr>
    </w:p>
    <w:p w14:paraId="41F905A5" w14:textId="1BFF1F71" w:rsidR="001548F6" w:rsidRPr="0065129E" w:rsidRDefault="001548F6" w:rsidP="00BA6BBB">
      <w:pPr>
        <w:spacing w:after="0"/>
        <w:rPr>
          <w:rFonts w:ascii="Bliss" w:hAnsi="Bliss" w:cs="Arial"/>
        </w:rPr>
      </w:pPr>
      <w:r w:rsidRPr="0065129E">
        <w:rPr>
          <w:rFonts w:ascii="Bliss" w:hAnsi="Bliss" w:cs="Arial"/>
        </w:rPr>
        <w:t xml:space="preserve">This form is </w:t>
      </w:r>
      <w:r w:rsidR="0065129E">
        <w:rPr>
          <w:rFonts w:ascii="Bliss" w:hAnsi="Bliss" w:cs="Arial"/>
        </w:rPr>
        <w:t>to be completed and returned to:</w:t>
      </w:r>
    </w:p>
    <w:p w14:paraId="6336F516" w14:textId="4E65257B" w:rsidR="001548F6" w:rsidRPr="0065129E" w:rsidRDefault="001548F6" w:rsidP="00BA6BBB">
      <w:pPr>
        <w:spacing w:after="0"/>
        <w:rPr>
          <w:rFonts w:ascii="Bliss" w:hAnsi="Bliss" w:cs="Arial"/>
        </w:rPr>
      </w:pPr>
    </w:p>
    <w:p w14:paraId="195BCD62" w14:textId="67DDFA02" w:rsidR="001548F6" w:rsidRPr="0065129E" w:rsidRDefault="001548F6" w:rsidP="001548F6">
      <w:pPr>
        <w:spacing w:after="0"/>
        <w:jc w:val="center"/>
        <w:rPr>
          <w:rFonts w:ascii="Bliss" w:hAnsi="Bliss" w:cs="Arial"/>
        </w:rPr>
      </w:pPr>
      <w:r w:rsidRPr="0065129E">
        <w:rPr>
          <w:rFonts w:ascii="Bliss" w:hAnsi="Bliss" w:cs="Arial"/>
        </w:rPr>
        <w:t>The Project Manager</w:t>
      </w:r>
    </w:p>
    <w:p w14:paraId="49CD0A8C" w14:textId="58D8A5DF" w:rsidR="001548F6" w:rsidRPr="0065129E" w:rsidRDefault="001548F6" w:rsidP="001548F6">
      <w:pPr>
        <w:spacing w:after="0"/>
        <w:jc w:val="center"/>
        <w:rPr>
          <w:rFonts w:ascii="Bliss" w:hAnsi="Bliss" w:cs="Arial"/>
        </w:rPr>
      </w:pPr>
      <w:r w:rsidRPr="0065129E">
        <w:rPr>
          <w:rFonts w:ascii="Bliss" w:hAnsi="Bliss" w:cs="Arial"/>
        </w:rPr>
        <w:t>The Hen Harrier Project</w:t>
      </w:r>
    </w:p>
    <w:p w14:paraId="0A602EBC" w14:textId="3FC57FA0" w:rsidR="001548F6" w:rsidRPr="0065129E" w:rsidRDefault="001548F6" w:rsidP="001548F6">
      <w:pPr>
        <w:spacing w:after="0"/>
        <w:jc w:val="center"/>
        <w:rPr>
          <w:rFonts w:ascii="Bliss" w:hAnsi="Bliss" w:cs="Arial"/>
        </w:rPr>
      </w:pPr>
      <w:r w:rsidRPr="0065129E">
        <w:rPr>
          <w:rFonts w:ascii="Bliss" w:hAnsi="Bliss" w:cs="Arial"/>
        </w:rPr>
        <w:t>Unit No. 2</w:t>
      </w:r>
    </w:p>
    <w:p w14:paraId="16BDF16C" w14:textId="4C866892" w:rsidR="001548F6" w:rsidRPr="0065129E" w:rsidRDefault="001548F6" w:rsidP="001548F6">
      <w:pPr>
        <w:spacing w:after="0"/>
        <w:jc w:val="center"/>
        <w:rPr>
          <w:rFonts w:ascii="Bliss" w:hAnsi="Bliss" w:cs="Arial"/>
        </w:rPr>
      </w:pPr>
      <w:r w:rsidRPr="0065129E">
        <w:rPr>
          <w:rFonts w:ascii="Bliss" w:hAnsi="Bliss" w:cs="Arial"/>
        </w:rPr>
        <w:t>Oran Point</w:t>
      </w:r>
    </w:p>
    <w:p w14:paraId="5B6693CF" w14:textId="5CFE701D" w:rsidR="001548F6" w:rsidRPr="0065129E" w:rsidRDefault="001548F6" w:rsidP="001548F6">
      <w:pPr>
        <w:spacing w:after="0"/>
        <w:jc w:val="center"/>
        <w:rPr>
          <w:rFonts w:ascii="Bliss" w:hAnsi="Bliss" w:cs="Arial"/>
        </w:rPr>
      </w:pPr>
      <w:r w:rsidRPr="0065129E">
        <w:rPr>
          <w:rFonts w:ascii="Bliss" w:hAnsi="Bliss" w:cs="Arial"/>
        </w:rPr>
        <w:t>Main St</w:t>
      </w:r>
    </w:p>
    <w:p w14:paraId="4FD71F82" w14:textId="3423772E" w:rsidR="001548F6" w:rsidRPr="0065129E" w:rsidRDefault="001548F6" w:rsidP="001548F6">
      <w:pPr>
        <w:spacing w:after="0"/>
        <w:jc w:val="center"/>
        <w:rPr>
          <w:rFonts w:ascii="Bliss" w:hAnsi="Bliss" w:cs="Arial"/>
        </w:rPr>
      </w:pPr>
      <w:r w:rsidRPr="0065129E">
        <w:rPr>
          <w:rFonts w:ascii="Bliss" w:hAnsi="Bliss" w:cs="Arial"/>
        </w:rPr>
        <w:t>Oranmore</w:t>
      </w:r>
    </w:p>
    <w:p w14:paraId="4F9FF667" w14:textId="281FDF9B" w:rsidR="001548F6" w:rsidRPr="0065129E" w:rsidRDefault="001548F6" w:rsidP="001548F6">
      <w:pPr>
        <w:spacing w:after="0"/>
        <w:jc w:val="center"/>
        <w:rPr>
          <w:rFonts w:ascii="Bliss" w:hAnsi="Bliss" w:cs="Arial"/>
        </w:rPr>
      </w:pPr>
      <w:r w:rsidRPr="0065129E">
        <w:rPr>
          <w:rFonts w:ascii="Bliss" w:hAnsi="Bliss" w:cs="Arial"/>
        </w:rPr>
        <w:t>Co. Galway</w:t>
      </w:r>
    </w:p>
    <w:p w14:paraId="7FFAD991" w14:textId="77777777" w:rsidR="001548F6" w:rsidRPr="0065129E" w:rsidRDefault="001548F6" w:rsidP="00BA6BBB">
      <w:pPr>
        <w:spacing w:after="0"/>
        <w:rPr>
          <w:rFonts w:ascii="Bliss" w:hAnsi="Bliss" w:cs="Arial"/>
        </w:rPr>
      </w:pPr>
    </w:p>
    <w:p w14:paraId="19032384" w14:textId="024B9F51" w:rsidR="009E68AE" w:rsidRPr="0065129E" w:rsidRDefault="009E68AE" w:rsidP="009E68AE">
      <w:pPr>
        <w:pStyle w:val="ListParagraph"/>
        <w:spacing w:after="0"/>
        <w:ind w:left="1080"/>
        <w:rPr>
          <w:rFonts w:ascii="Bliss" w:hAnsi="Bliss" w:cs="Arial"/>
        </w:rPr>
      </w:pPr>
    </w:p>
    <w:sectPr w:rsidR="009E68AE" w:rsidRPr="0065129E" w:rsidSect="001548F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w:panose1 w:val="02000506080000020004"/>
    <w:charset w:val="00"/>
    <w:family w:val="modern"/>
    <w:notTrueType/>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1A72"/>
    <w:multiLevelType w:val="hybridMultilevel"/>
    <w:tmpl w:val="ACF2758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4EE77C1"/>
    <w:multiLevelType w:val="hybridMultilevel"/>
    <w:tmpl w:val="30AA5594"/>
    <w:lvl w:ilvl="0" w:tplc="999EA99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57F6373F"/>
    <w:multiLevelType w:val="hybridMultilevel"/>
    <w:tmpl w:val="69869D96"/>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3">
    <w:nsid w:val="586C6313"/>
    <w:multiLevelType w:val="hybridMultilevel"/>
    <w:tmpl w:val="F5CE7920"/>
    <w:lvl w:ilvl="0" w:tplc="CB26F0E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BB"/>
    <w:rsid w:val="000967DE"/>
    <w:rsid w:val="000C1072"/>
    <w:rsid w:val="001548F6"/>
    <w:rsid w:val="00226FBF"/>
    <w:rsid w:val="00262D08"/>
    <w:rsid w:val="004D5E51"/>
    <w:rsid w:val="0057472A"/>
    <w:rsid w:val="005B3018"/>
    <w:rsid w:val="005C4B4D"/>
    <w:rsid w:val="0065129E"/>
    <w:rsid w:val="00674E30"/>
    <w:rsid w:val="006E3C61"/>
    <w:rsid w:val="006F272F"/>
    <w:rsid w:val="007F6ED2"/>
    <w:rsid w:val="00831ED1"/>
    <w:rsid w:val="008905D3"/>
    <w:rsid w:val="009C2CD0"/>
    <w:rsid w:val="009E68AE"/>
    <w:rsid w:val="00A2796D"/>
    <w:rsid w:val="00AD4EE3"/>
    <w:rsid w:val="00BA6BBB"/>
    <w:rsid w:val="00D80402"/>
    <w:rsid w:val="00E17460"/>
    <w:rsid w:val="00E90BA6"/>
    <w:rsid w:val="00F03123"/>
    <w:rsid w:val="00F621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BB"/>
    <w:pPr>
      <w:ind w:left="720"/>
      <w:contextualSpacing/>
    </w:pPr>
  </w:style>
  <w:style w:type="table" w:styleId="TableGrid">
    <w:name w:val="Table Grid"/>
    <w:basedOn w:val="TableNormal"/>
    <w:uiPriority w:val="39"/>
    <w:rsid w:val="00BA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4D"/>
    <w:rPr>
      <w:rFonts w:ascii="Segoe UI" w:hAnsi="Segoe UI" w:cs="Segoe UI"/>
      <w:sz w:val="18"/>
      <w:szCs w:val="18"/>
    </w:rPr>
  </w:style>
  <w:style w:type="character" w:styleId="CommentReference">
    <w:name w:val="annotation reference"/>
    <w:basedOn w:val="DefaultParagraphFont"/>
    <w:uiPriority w:val="99"/>
    <w:semiHidden/>
    <w:unhideWhenUsed/>
    <w:rsid w:val="005C4B4D"/>
    <w:rPr>
      <w:sz w:val="16"/>
      <w:szCs w:val="16"/>
    </w:rPr>
  </w:style>
  <w:style w:type="paragraph" w:styleId="CommentText">
    <w:name w:val="annotation text"/>
    <w:basedOn w:val="Normal"/>
    <w:link w:val="CommentTextChar"/>
    <w:uiPriority w:val="99"/>
    <w:semiHidden/>
    <w:unhideWhenUsed/>
    <w:rsid w:val="005C4B4D"/>
    <w:pPr>
      <w:spacing w:line="240" w:lineRule="auto"/>
    </w:pPr>
    <w:rPr>
      <w:sz w:val="20"/>
      <w:szCs w:val="20"/>
    </w:rPr>
  </w:style>
  <w:style w:type="character" w:customStyle="1" w:styleId="CommentTextChar">
    <w:name w:val="Comment Text Char"/>
    <w:basedOn w:val="DefaultParagraphFont"/>
    <w:link w:val="CommentText"/>
    <w:uiPriority w:val="99"/>
    <w:semiHidden/>
    <w:rsid w:val="005C4B4D"/>
    <w:rPr>
      <w:sz w:val="20"/>
      <w:szCs w:val="20"/>
    </w:rPr>
  </w:style>
  <w:style w:type="paragraph" w:styleId="CommentSubject">
    <w:name w:val="annotation subject"/>
    <w:basedOn w:val="CommentText"/>
    <w:next w:val="CommentText"/>
    <w:link w:val="CommentSubjectChar"/>
    <w:uiPriority w:val="99"/>
    <w:semiHidden/>
    <w:unhideWhenUsed/>
    <w:rsid w:val="005C4B4D"/>
    <w:rPr>
      <w:b/>
      <w:bCs/>
    </w:rPr>
  </w:style>
  <w:style w:type="character" w:customStyle="1" w:styleId="CommentSubjectChar">
    <w:name w:val="Comment Subject Char"/>
    <w:basedOn w:val="CommentTextChar"/>
    <w:link w:val="CommentSubject"/>
    <w:uiPriority w:val="99"/>
    <w:semiHidden/>
    <w:rsid w:val="005C4B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BB"/>
    <w:pPr>
      <w:ind w:left="720"/>
      <w:contextualSpacing/>
    </w:pPr>
  </w:style>
  <w:style w:type="table" w:styleId="TableGrid">
    <w:name w:val="Table Grid"/>
    <w:basedOn w:val="TableNormal"/>
    <w:uiPriority w:val="39"/>
    <w:rsid w:val="00BA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4D"/>
    <w:rPr>
      <w:rFonts w:ascii="Segoe UI" w:hAnsi="Segoe UI" w:cs="Segoe UI"/>
      <w:sz w:val="18"/>
      <w:szCs w:val="18"/>
    </w:rPr>
  </w:style>
  <w:style w:type="character" w:styleId="CommentReference">
    <w:name w:val="annotation reference"/>
    <w:basedOn w:val="DefaultParagraphFont"/>
    <w:uiPriority w:val="99"/>
    <w:semiHidden/>
    <w:unhideWhenUsed/>
    <w:rsid w:val="005C4B4D"/>
    <w:rPr>
      <w:sz w:val="16"/>
      <w:szCs w:val="16"/>
    </w:rPr>
  </w:style>
  <w:style w:type="paragraph" w:styleId="CommentText">
    <w:name w:val="annotation text"/>
    <w:basedOn w:val="Normal"/>
    <w:link w:val="CommentTextChar"/>
    <w:uiPriority w:val="99"/>
    <w:semiHidden/>
    <w:unhideWhenUsed/>
    <w:rsid w:val="005C4B4D"/>
    <w:pPr>
      <w:spacing w:line="240" w:lineRule="auto"/>
    </w:pPr>
    <w:rPr>
      <w:sz w:val="20"/>
      <w:szCs w:val="20"/>
    </w:rPr>
  </w:style>
  <w:style w:type="character" w:customStyle="1" w:styleId="CommentTextChar">
    <w:name w:val="Comment Text Char"/>
    <w:basedOn w:val="DefaultParagraphFont"/>
    <w:link w:val="CommentText"/>
    <w:uiPriority w:val="99"/>
    <w:semiHidden/>
    <w:rsid w:val="005C4B4D"/>
    <w:rPr>
      <w:sz w:val="20"/>
      <w:szCs w:val="20"/>
    </w:rPr>
  </w:style>
  <w:style w:type="paragraph" w:styleId="CommentSubject">
    <w:name w:val="annotation subject"/>
    <w:basedOn w:val="CommentText"/>
    <w:next w:val="CommentText"/>
    <w:link w:val="CommentSubjectChar"/>
    <w:uiPriority w:val="99"/>
    <w:semiHidden/>
    <w:unhideWhenUsed/>
    <w:rsid w:val="005C4B4D"/>
    <w:rPr>
      <w:b/>
      <w:bCs/>
    </w:rPr>
  </w:style>
  <w:style w:type="character" w:customStyle="1" w:styleId="CommentSubjectChar">
    <w:name w:val="Comment Subject Char"/>
    <w:basedOn w:val="CommentTextChar"/>
    <w:link w:val="CommentSubject"/>
    <w:uiPriority w:val="99"/>
    <w:semiHidden/>
    <w:rsid w:val="005C4B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6E5E9F75B884C96F01D286D86F435" ma:contentTypeVersion="8" ma:contentTypeDescription="Create a new document." ma:contentTypeScope="" ma:versionID="47fd48e4b69b920c546aca98fb42b612">
  <xsd:schema xmlns:xsd="http://www.w3.org/2001/XMLSchema" xmlns:xs="http://www.w3.org/2001/XMLSchema" xmlns:p="http://schemas.microsoft.com/office/2006/metadata/properties" xmlns:ns2="96a3672c-bd17-4bb7-b5e9-0c32c7806ff8" xmlns:ns3="a45fdfcd-c404-4638-9916-ca261c0a588c" targetNamespace="http://schemas.microsoft.com/office/2006/metadata/properties" ma:root="true" ma:fieldsID="919d519ccc769f79616ec1a289941825" ns2:_="" ns3:_="">
    <xsd:import namespace="96a3672c-bd17-4bb7-b5e9-0c32c7806ff8"/>
    <xsd:import namespace="a45fdfcd-c404-4638-9916-ca261c0a58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672c-bd17-4bb7-b5e9-0c32c7806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fdfcd-c404-4638-9916-ca261c0a58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7F752-F509-4384-ABBE-BFE69EC8D6AD}">
  <ds:schemaRefs>
    <ds:schemaRef ds:uri="http://schemas.microsoft.com/sharepoint/v3/contenttype/forms"/>
  </ds:schemaRefs>
</ds:datastoreItem>
</file>

<file path=customXml/itemProps2.xml><?xml version="1.0" encoding="utf-8"?>
<ds:datastoreItem xmlns:ds="http://schemas.openxmlformats.org/officeDocument/2006/customXml" ds:itemID="{7E604D30-2C40-4A5D-A6E6-A17F967F8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055B0-00A4-453D-B16B-2CB8E0FC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672c-bd17-4bb7-b5e9-0c32c7806ff8"/>
    <ds:schemaRef ds:uri="a45fdfcd-c404-4638-9916-ca261c0a5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Ecologists</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Fergal Monaghan</dc:creator>
  <cp:lastModifiedBy>Ryan_HHP</cp:lastModifiedBy>
  <cp:revision>2</cp:revision>
  <dcterms:created xsi:type="dcterms:W3CDTF">2018-12-21T13:43:00Z</dcterms:created>
  <dcterms:modified xsi:type="dcterms:W3CDTF">2018-12-21T13:43:00Z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0x0101001FD6E5E9F75B884C96F01D286D86F435</vt:lpwstr>
  </property>
</Properties>
</file>